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6F86ED06"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5461C0">
        <w:rPr>
          <w:rFonts w:ascii="Times New Roman" w:hAnsi="Times New Roman"/>
          <w:b/>
          <w:i/>
          <w:sz w:val="24"/>
          <w:szCs w:val="24"/>
          <w:lang w:val="nl-NL"/>
        </w:rPr>
        <w:t xml:space="preserve">Quý </w:t>
      </w:r>
      <w:r w:rsidR="00A002EB">
        <w:rPr>
          <w:rFonts w:ascii="Times New Roman" w:hAnsi="Times New Roman"/>
          <w:b/>
          <w:i/>
          <w:sz w:val="24"/>
          <w:szCs w:val="24"/>
          <w:lang w:val="nl-NL"/>
        </w:rPr>
        <w:t>I</w:t>
      </w:r>
      <w:r w:rsidR="00124294">
        <w:rPr>
          <w:rFonts w:ascii="Times New Roman" w:hAnsi="Times New Roman"/>
          <w:b/>
          <w:i/>
          <w:sz w:val="24"/>
          <w:szCs w:val="24"/>
          <w:lang w:val="nl-NL"/>
        </w:rPr>
        <w:t>I</w:t>
      </w:r>
      <w:r w:rsidR="00A81069">
        <w:rPr>
          <w:rFonts w:ascii="Times New Roman" w:hAnsi="Times New Roman"/>
          <w:b/>
          <w:i/>
          <w:sz w:val="24"/>
          <w:szCs w:val="24"/>
          <w:lang w:val="nl-NL"/>
        </w:rPr>
        <w:t>I</w:t>
      </w:r>
      <w:r w:rsidR="00A002EB">
        <w:rPr>
          <w:rFonts w:ascii="Times New Roman" w:hAnsi="Times New Roman"/>
          <w:b/>
          <w:i/>
          <w:sz w:val="24"/>
          <w:szCs w:val="24"/>
          <w:lang w:val="nl-NL"/>
        </w:rPr>
        <w:t>/</w:t>
      </w:r>
      <w:r w:rsidR="005461C0">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5461C0">
        <w:rPr>
          <w:rFonts w:ascii="Times New Roman" w:hAnsi="Times New Roman"/>
          <w:b/>
          <w:i/>
          <w:sz w:val="24"/>
          <w:szCs w:val="24"/>
          <w:lang w:val="nl-NL"/>
        </w:rPr>
        <w:t>2</w:t>
      </w:r>
      <w:r w:rsidRPr="00A90AB7">
        <w:rPr>
          <w:rFonts w:ascii="Times New Roman" w:hAnsi="Times New Roman"/>
          <w:b/>
          <w:i/>
          <w:sz w:val="24"/>
          <w:szCs w:val="24"/>
          <w:lang w:val="nl-NL"/>
        </w:rPr>
        <w:t>)</w:t>
      </w:r>
    </w:p>
    <w:p w14:paraId="57F92425" w14:textId="5D3AAA0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Pr>
          <w:rFonts w:ascii="Times New Roman" w:hAnsi="Times New Roman"/>
          <w:b/>
          <w:sz w:val="24"/>
          <w:szCs w:val="24"/>
          <w:lang w:val="nl-NL"/>
        </w:rPr>
        <w:t>1</w:t>
      </w:r>
      <w:r w:rsidR="00BE6F63" w:rsidRPr="00A90AB7">
        <w:rPr>
          <w:rFonts w:ascii="Times New Roman" w:hAnsi="Times New Roman"/>
          <w:b/>
          <w:sz w:val="24"/>
          <w:szCs w:val="24"/>
          <w:lang w:val="nl-NL"/>
        </w:rPr>
        <w:t>. Thông tin chung về Quỹ</w:t>
      </w:r>
      <w:r w:rsidR="00494F7E" w:rsidRPr="00A90AB7">
        <w:rPr>
          <w:rFonts w:ascii="Times New Roman" w:hAnsi="Times New Roman"/>
          <w:b/>
          <w:sz w:val="24"/>
          <w:szCs w:val="24"/>
          <w:lang w:val="nl-NL"/>
        </w:rPr>
        <w:t xml:space="preserve"> Đầu Tư Tăng Trư</w:t>
      </w:r>
      <w:r w:rsidR="00B77864">
        <w:rPr>
          <w:rFonts w:ascii="Times New Roman" w:hAnsi="Times New Roman"/>
          <w:b/>
          <w:sz w:val="24"/>
          <w:szCs w:val="24"/>
          <w:lang w:val="nl-NL"/>
        </w:rPr>
        <w:t>ở</w:t>
      </w:r>
      <w:r w:rsidR="00494F7E" w:rsidRPr="00A90AB7">
        <w:rPr>
          <w:rFonts w:ascii="Times New Roman" w:hAnsi="Times New Roman"/>
          <w:b/>
          <w:sz w:val="24"/>
          <w:szCs w:val="24"/>
          <w:lang w:val="nl-NL"/>
        </w:rPr>
        <w:t xml:space="preserve">ng </w:t>
      </w:r>
      <w:r w:rsidR="00494F7E" w:rsidRPr="00FA0348">
        <w:rPr>
          <w:rFonts w:ascii="Times New Roman" w:hAnsi="Times New Roman"/>
          <w:b/>
          <w:sz w:val="24"/>
          <w:szCs w:val="24"/>
          <w:lang w:val="nl-NL"/>
        </w:rPr>
        <w:t xml:space="preserve">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CAF</w:t>
      </w:r>
      <w:r w:rsidR="00826BB2" w:rsidRPr="00FA0348">
        <w:rPr>
          <w:rFonts w:ascii="Times New Roman" w:hAnsi="Times New Roman"/>
          <w:b/>
          <w:sz w:val="24"/>
          <w:szCs w:val="24"/>
          <w:lang w:val="nl-NL"/>
        </w:rPr>
        <w:t>)</w:t>
      </w:r>
    </w:p>
    <w:bookmarkEnd w:id="0"/>
    <w:p w14:paraId="0BEC9635" w14:textId="03C8E49F" w:rsidR="00BE6F63" w:rsidRPr="00C47453"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47453">
        <w:rPr>
          <w:rFonts w:ascii="Times New Roman" w:hAnsi="Times New Roman"/>
          <w:b/>
          <w:sz w:val="24"/>
          <w:szCs w:val="24"/>
          <w:lang w:val="nl-NL"/>
        </w:rPr>
        <w:t>1.</w:t>
      </w:r>
      <w:r w:rsidR="00A44447" w:rsidRPr="00C47453">
        <w:rPr>
          <w:rFonts w:ascii="Times New Roman" w:hAnsi="Times New Roman"/>
          <w:b/>
          <w:sz w:val="24"/>
          <w:szCs w:val="24"/>
          <w:lang w:val="nl-NL"/>
        </w:rPr>
        <w:t>1.</w:t>
      </w:r>
      <w:r w:rsidRPr="00C47453">
        <w:rPr>
          <w:rFonts w:ascii="Times New Roman" w:hAnsi="Times New Roman"/>
          <w:b/>
          <w:sz w:val="24"/>
          <w:szCs w:val="24"/>
          <w:lang w:val="nl-NL"/>
        </w:rPr>
        <w:t xml:space="preserve"> Mục tiêu của Quỹ:</w:t>
      </w:r>
    </w:p>
    <w:p w14:paraId="1EDD510C" w14:textId="77777777" w:rsidR="00A44447" w:rsidRPr="00C47453"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C47453">
        <w:rPr>
          <w:rFonts w:ascii="Times New Roman" w:hAnsi="Times New Roman"/>
          <w:sz w:val="24"/>
          <w:szCs w:val="24"/>
          <w:lang w:val="nl-NL"/>
        </w:rPr>
        <w:t>Quỹ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3D91D676" w:rsidR="00BE6F63" w:rsidRPr="008B0C11"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47453">
        <w:rPr>
          <w:rFonts w:ascii="Times New Roman" w:hAnsi="Times New Roman"/>
          <w:b/>
          <w:sz w:val="24"/>
          <w:szCs w:val="24"/>
          <w:lang w:val="nl-NL"/>
        </w:rPr>
        <w:t>1.</w:t>
      </w:r>
      <w:r w:rsidR="00BE6F63" w:rsidRPr="00C47453">
        <w:rPr>
          <w:rFonts w:ascii="Times New Roman" w:hAnsi="Times New Roman"/>
          <w:b/>
          <w:sz w:val="24"/>
          <w:szCs w:val="24"/>
          <w:lang w:val="nl-NL"/>
        </w:rPr>
        <w:t>2. Hiệu quả hoạt động của Quỹ:</w:t>
      </w:r>
    </w:p>
    <w:p w14:paraId="0E1F1D42" w14:textId="50582186" w:rsidR="0095587A" w:rsidRPr="001330FC" w:rsidRDefault="0095587A" w:rsidP="0083372E">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 xml:space="preserve">Tính đến cuối kỳ báo cáo, thay đổi giá trị tài sản ròng (NAV) của </w:t>
      </w:r>
      <w:r w:rsidRPr="00EC15EC">
        <w:rPr>
          <w:rFonts w:ascii="Times New Roman" w:hAnsi="Times New Roman"/>
          <w:sz w:val="24"/>
          <w:szCs w:val="24"/>
          <w:lang w:val="nl-NL"/>
        </w:rPr>
        <w:t xml:space="preserve">Quỹ là </w:t>
      </w:r>
      <w:r w:rsidR="003E0EF5" w:rsidRPr="00EC15EC">
        <w:rPr>
          <w:rFonts w:ascii="Times New Roman" w:hAnsi="Times New Roman"/>
          <w:sz w:val="24"/>
          <w:szCs w:val="24"/>
          <w:lang w:val="nl-NL"/>
        </w:rPr>
        <w:t xml:space="preserve">-2,87% </w:t>
      </w:r>
      <w:r w:rsidRPr="00EC15EC">
        <w:rPr>
          <w:rFonts w:ascii="Times New Roman" w:hAnsi="Times New Roman"/>
          <w:sz w:val="24"/>
          <w:szCs w:val="24"/>
          <w:lang w:val="nl-NL"/>
        </w:rPr>
        <w:t>so với giá</w:t>
      </w:r>
      <w:r w:rsidRPr="008B0C11">
        <w:rPr>
          <w:rFonts w:ascii="Times New Roman" w:hAnsi="Times New Roman"/>
          <w:sz w:val="24"/>
          <w:szCs w:val="24"/>
          <w:lang w:val="nl-NL"/>
        </w:rPr>
        <w:t xml:space="preserve"> trị tài</w:t>
      </w:r>
      <w:r w:rsidRPr="001330FC">
        <w:rPr>
          <w:rFonts w:ascii="Times New Roman" w:hAnsi="Times New Roman"/>
          <w:sz w:val="24"/>
          <w:szCs w:val="24"/>
          <w:lang w:val="nl-NL"/>
        </w:rPr>
        <w:t xml:space="preserve"> sản ròng của quỹ đầu kỳ báo cáo.</w:t>
      </w:r>
    </w:p>
    <w:p w14:paraId="0CB40711" w14:textId="655F2519" w:rsidR="00BE6F63" w:rsidRPr="00EC15E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C15EC">
        <w:rPr>
          <w:rFonts w:ascii="Times New Roman" w:hAnsi="Times New Roman"/>
          <w:b/>
          <w:sz w:val="24"/>
          <w:szCs w:val="24"/>
          <w:lang w:val="nl-NL"/>
        </w:rPr>
        <w:t>1.</w:t>
      </w:r>
      <w:r w:rsidR="00BE6F63" w:rsidRPr="00EC15EC">
        <w:rPr>
          <w:rFonts w:ascii="Times New Roman" w:hAnsi="Times New Roman"/>
          <w:b/>
          <w:sz w:val="24"/>
          <w:szCs w:val="24"/>
          <w:lang w:val="nl-NL"/>
        </w:rPr>
        <w:t>3. Chính sách và chiến lược đầu tư của Quỹ:</w:t>
      </w:r>
    </w:p>
    <w:p w14:paraId="6DFC5489" w14:textId="77777777" w:rsidR="005E77D1" w:rsidRPr="008B0C11"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Chiến lược đầu tư:</w:t>
      </w:r>
    </w:p>
    <w:p w14:paraId="55D6ED67" w14:textId="2A9939E5"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Quỹ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phân tích cơ bản và đánh giá các yếu tố thị trường. Điều kiện lựa chọn công ty như sau:</w:t>
      </w:r>
    </w:p>
    <w:p w14:paraId="315E5EF6" w14:textId="6BB5AA4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Là công ty trong nhóm dẫn đầu ngành nghề kinh doanh;</w:t>
      </w:r>
    </w:p>
    <w:p w14:paraId="0C6DD558" w14:textId="62FC21C7"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tình trạng tài chính lành mạnh;</w:t>
      </w:r>
    </w:p>
    <w:p w14:paraId="6C9E3981" w14:textId="668CE936"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dòng tiền ổn định, chất lượng tài sản tốt; và</w:t>
      </w:r>
    </w:p>
    <w:p w14:paraId="0D10EDF9" w14:textId="38A7A6FB"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hệ thống quản trị doanh nghiệp tin cậy.</w:t>
      </w:r>
    </w:p>
    <w:p w14:paraId="7B2DE438" w14:textId="534EE247"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Lĩnh vực đầu tư chính của Quỹ là tập trung vào cổ phiếu niêm yết trên các Sở Giao dịch Chứng khoán, cổ phiếu sắp niêm yết và các cổ phiếu doanh nghiệp cổ phần hóa.</w:t>
      </w:r>
    </w:p>
    <w:p w14:paraId="0A7BF163" w14:textId="77777777" w:rsidR="005146DD" w:rsidRPr="008B0C11"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Tài sản được phép đầu tư:</w:t>
      </w:r>
    </w:p>
    <w:p w14:paraId="3AE59F8E" w14:textId="34E49D2F"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Tiền gửi có kỳ hạn tại các ngân hàng thương mại theo quy định của pháp luật về ngân hàng;</w:t>
      </w:r>
    </w:p>
    <w:p w14:paraId="1626DD3C" w14:textId="77E51D01"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thị trường tiền tệ bao gồm giấy tờ có giá, công cụ chuyển nhượng theo quy định của pháp luật liên quan;</w:t>
      </w:r>
    </w:p>
    <w:p w14:paraId="6C021325" w14:textId="11BAD0FD"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nợ của Chính phủ, trái phiếu được Chính phủ bảo lãnh, trái phiếu chính quyền địa phương;</w:t>
      </w:r>
    </w:p>
    <w:p w14:paraId="26A5762B" w14:textId="557C3F6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niêm yết, cổ phiếu đăng ký giao dịch, trái phiếu niêm yết trên Sở Giao dịch Chứng khoán, chứng chỉ quỹ đại chúng;</w:t>
      </w:r>
    </w:p>
    <w:p w14:paraId="34B30FB0" w14:textId="4F726446"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chào bán lần đầu ra công chúng, trái phiếu chào bán ra</w:t>
      </w:r>
      <w:r w:rsidRPr="00A44447">
        <w:rPr>
          <w:rFonts w:ascii="Times New Roman" w:hAnsi="Times New Roman"/>
          <w:sz w:val="24"/>
          <w:szCs w:val="24"/>
          <w:lang w:val="nl-NL"/>
        </w:rPr>
        <w:t xml:space="preserve"> công chúng, trái phiếu doanh nghiệp phát hành riêng lẻ bởi tổ chức niêm yết có bảo lãnh thanh toán của tổ chức tín dụng hoặc cam kết mua lại của tổ chức phát hành tối thiểu một (1) lần trong mười hai (12) tháng và mỗi lần cam kết mua lại tối thiểu ba mươi phần trăm (30%) giá trị đợt phát hành. Việc đầu tư vào các tài sản tại điểm này phải đáp ứng các điều kiện sau:</w:t>
      </w:r>
    </w:p>
    <w:p w14:paraId="546D9207" w14:textId="3895FCFB"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có quy định tại Bản Cáo bạch; và</w:t>
      </w:r>
    </w:p>
    <w:p w14:paraId="0A87EE23" w14:textId="1EBED575"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Có đủ tài liệu chứng minh về bảo lãnh thanh toán hoặc tài liệu về cam kết mua lại của tổ chức phát hành.</w:t>
      </w:r>
    </w:p>
    <w:p w14:paraId="1BC77528" w14:textId="24E136B3"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Chứng khoán phái sinh niêm yết, giao dịch tại Sở Giao dịch Chứng khoán và chỉ nhằm mục tiêu phòng ngừa rủi ro cho chứng khoán cơ sở mà Quỹ đang nắm giữ; và</w:t>
      </w:r>
    </w:p>
    <w:p w14:paraId="4DE63B19" w14:textId="6E9640D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Quyền phát sinh gắn liền với chứng khoán mà Quỹ đang nắm giữ.</w:t>
      </w:r>
    </w:p>
    <w:p w14:paraId="674E5A77"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43F167D0" w14:textId="77777777" w:rsidR="005146DD"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5146DD" w:rsidRPr="00C43F33" w14:paraId="40646333" w14:textId="77777777" w:rsidTr="003F3F70">
        <w:trPr>
          <w:trHeight w:val="507"/>
        </w:trPr>
        <w:tc>
          <w:tcPr>
            <w:tcW w:w="4140" w:type="dxa"/>
            <w:shd w:val="clear" w:color="auto" w:fill="D9D9D9" w:themeFill="background1" w:themeFillShade="D9"/>
          </w:tcPr>
          <w:p w14:paraId="1F287593"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6E33482A"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5146DD" w:rsidRPr="00C43F33" w14:paraId="557684AF" w14:textId="77777777" w:rsidTr="003F3F70">
        <w:trPr>
          <w:trHeight w:val="260"/>
        </w:trPr>
        <w:tc>
          <w:tcPr>
            <w:tcW w:w="4140" w:type="dxa"/>
          </w:tcPr>
          <w:p w14:paraId="663E83C0"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07514FF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5146DD" w:rsidRPr="00C43F33" w14:paraId="53F5D310" w14:textId="77777777" w:rsidTr="003F3F70">
        <w:trPr>
          <w:trHeight w:val="507"/>
        </w:trPr>
        <w:tc>
          <w:tcPr>
            <w:tcW w:w="4140" w:type="dxa"/>
          </w:tcPr>
          <w:p w14:paraId="3ECD1D5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5DEC7949"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5146DD" w:rsidRPr="00C43F33" w14:paraId="63B43DB9" w14:textId="77777777" w:rsidTr="003F3F70">
        <w:trPr>
          <w:trHeight w:val="760"/>
        </w:trPr>
        <w:tc>
          <w:tcPr>
            <w:tcW w:w="4140" w:type="dxa"/>
          </w:tcPr>
          <w:p w14:paraId="18AEFC15"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0C09815B"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223FBEE4" w14:textId="1A40EABB" w:rsidR="005E77D1"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1E57D37B"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4. Phân loại Quỹ:</w:t>
      </w:r>
    </w:p>
    <w:p w14:paraId="430902BC" w14:textId="77777777" w:rsidR="00A44447" w:rsidRDefault="00A44447" w:rsidP="007A2D4E">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là quỹ đại chúng dạng mở.</w:t>
      </w:r>
    </w:p>
    <w:p w14:paraId="6001AD78" w14:textId="42E76B37"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18C035DD"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C15EC">
        <w:rPr>
          <w:rFonts w:ascii="Times New Roman" w:hAnsi="Times New Roman"/>
          <w:b/>
          <w:sz w:val="24"/>
          <w:szCs w:val="24"/>
          <w:lang w:val="nl-NL"/>
        </w:rPr>
        <w:t>1.</w:t>
      </w:r>
      <w:r w:rsidR="00BE6F63" w:rsidRPr="00EC15EC">
        <w:rPr>
          <w:rFonts w:ascii="Times New Roman" w:hAnsi="Times New Roman"/>
          <w:b/>
          <w:sz w:val="24"/>
          <w:szCs w:val="24"/>
          <w:lang w:val="nl-NL"/>
        </w:rPr>
        <w:t>6. Mức độ rủi ro ngắn hạn</w:t>
      </w:r>
      <w:r w:rsidR="00EC15EC">
        <w:rPr>
          <w:rFonts w:ascii="Times New Roman" w:hAnsi="Times New Roman"/>
          <w:b/>
          <w:sz w:val="24"/>
          <w:szCs w:val="24"/>
          <w:lang w:val="nl-NL"/>
        </w:rPr>
        <w:t>:</w:t>
      </w:r>
      <w:r w:rsidR="00BE6F63" w:rsidRPr="00EC15EC">
        <w:rPr>
          <w:rFonts w:ascii="Times New Roman" w:hAnsi="Times New Roman"/>
          <w:b/>
          <w:sz w:val="24"/>
          <w:szCs w:val="24"/>
          <w:lang w:val="nl-NL"/>
        </w:rPr>
        <w:t xml:space="preserve"> </w:t>
      </w:r>
    </w:p>
    <w:p w14:paraId="6CA491C5"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có mức độ rủi ro ngắn hạn trung bình.</w:t>
      </w:r>
    </w:p>
    <w:p w14:paraId="4070316C" w14:textId="5D1F2BA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187A52C9" w14:textId="77777777"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41D05F4" w:rsidR="00BE6F63" w:rsidRPr="00A90AB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A90AB7">
        <w:rPr>
          <w:rFonts w:ascii="Times New Roman" w:hAnsi="Times New Roman"/>
          <w:b/>
          <w:sz w:val="24"/>
          <w:szCs w:val="24"/>
          <w:lang w:val="nl-NL"/>
        </w:rPr>
        <w:t>7. Thời điểm bắt đầu hoạt động của Quỹ:</w:t>
      </w:r>
    </w:p>
    <w:p w14:paraId="16A9C2F8" w14:textId="270FB28B"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0B431B">
        <w:rPr>
          <w:rFonts w:ascii="Times New Roman" w:hAnsi="Times New Roman"/>
          <w:sz w:val="24"/>
          <w:szCs w:val="24"/>
          <w:lang w:val="nl-NL"/>
        </w:rPr>
        <w:t>.</w:t>
      </w:r>
    </w:p>
    <w:p w14:paraId="09A952B4" w14:textId="2F4A2115" w:rsidR="00BE6F63" w:rsidRPr="00EC15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EC15EC">
        <w:rPr>
          <w:rFonts w:ascii="Times New Roman" w:hAnsi="Times New Roman"/>
          <w:b/>
          <w:sz w:val="24"/>
          <w:szCs w:val="24"/>
          <w:lang w:val="nl-NL"/>
        </w:rPr>
        <w:lastRenderedPageBreak/>
        <w:t>1.</w:t>
      </w:r>
      <w:r w:rsidR="00BE6F63" w:rsidRPr="00EC15EC">
        <w:rPr>
          <w:rFonts w:ascii="Times New Roman" w:hAnsi="Times New Roman"/>
          <w:b/>
          <w:sz w:val="24"/>
          <w:szCs w:val="24"/>
          <w:lang w:val="nl-NL"/>
        </w:rPr>
        <w:t>8. Quy mô Quỹ tại thời điểm báo cáo</w:t>
      </w:r>
    </w:p>
    <w:p w14:paraId="0231C78E" w14:textId="394128BA" w:rsidR="00A44447" w:rsidRPr="00EC15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EC15EC">
        <w:rPr>
          <w:rFonts w:ascii="Times New Roman" w:hAnsi="Times New Roman"/>
          <w:sz w:val="24"/>
          <w:szCs w:val="24"/>
          <w:lang w:val="nl-NL"/>
        </w:rPr>
        <w:t>Tại ngày 3</w:t>
      </w:r>
      <w:r w:rsidR="00124294" w:rsidRPr="00EC15EC">
        <w:rPr>
          <w:rFonts w:ascii="Times New Roman" w:hAnsi="Times New Roman"/>
          <w:sz w:val="24"/>
          <w:szCs w:val="24"/>
          <w:lang w:val="nl-NL"/>
        </w:rPr>
        <w:t>0</w:t>
      </w:r>
      <w:r w:rsidRPr="00EC15EC">
        <w:rPr>
          <w:rFonts w:ascii="Times New Roman" w:hAnsi="Times New Roman"/>
          <w:sz w:val="24"/>
          <w:szCs w:val="24"/>
          <w:lang w:val="nl-NL"/>
        </w:rPr>
        <w:t xml:space="preserve"> tháng </w:t>
      </w:r>
      <w:r w:rsidR="00171D24" w:rsidRPr="00EC15EC">
        <w:rPr>
          <w:rFonts w:ascii="Times New Roman" w:hAnsi="Times New Roman"/>
          <w:sz w:val="24"/>
          <w:szCs w:val="24"/>
          <w:lang w:val="nl-NL"/>
        </w:rPr>
        <w:t>0</w:t>
      </w:r>
      <w:r w:rsidR="00A81069" w:rsidRPr="00EC15EC">
        <w:rPr>
          <w:rFonts w:ascii="Times New Roman" w:hAnsi="Times New Roman"/>
          <w:sz w:val="24"/>
          <w:szCs w:val="24"/>
          <w:lang w:val="nl-NL"/>
        </w:rPr>
        <w:t>9</w:t>
      </w:r>
      <w:r w:rsidRPr="00EC15EC">
        <w:rPr>
          <w:rFonts w:ascii="Times New Roman" w:hAnsi="Times New Roman"/>
          <w:sz w:val="24"/>
          <w:szCs w:val="24"/>
          <w:lang w:val="nl-NL"/>
        </w:rPr>
        <w:t xml:space="preserve"> năm 202</w:t>
      </w:r>
      <w:r w:rsidR="00171D24" w:rsidRPr="00EC15EC">
        <w:rPr>
          <w:rFonts w:ascii="Times New Roman" w:hAnsi="Times New Roman"/>
          <w:sz w:val="24"/>
          <w:szCs w:val="24"/>
          <w:lang w:val="nl-NL"/>
        </w:rPr>
        <w:t>2</w:t>
      </w:r>
      <w:r w:rsidRPr="00EC15EC">
        <w:rPr>
          <w:rFonts w:ascii="Times New Roman" w:hAnsi="Times New Roman"/>
          <w:sz w:val="24"/>
          <w:szCs w:val="24"/>
          <w:lang w:val="nl-NL"/>
        </w:rPr>
        <w:t xml:space="preserve">, số lượng Chứng chỉ quỹ (“CCQ”) đang lưu hành của Quỹ là </w:t>
      </w:r>
      <w:r w:rsidR="0095587A" w:rsidRPr="00EC15EC">
        <w:rPr>
          <w:rFonts w:ascii="Times New Roman" w:hAnsi="Times New Roman"/>
          <w:sz w:val="24"/>
          <w:szCs w:val="24"/>
          <w:lang w:val="nl-NL"/>
        </w:rPr>
        <w:t xml:space="preserve"> </w:t>
      </w:r>
      <w:r w:rsidR="003E0EF5" w:rsidRPr="00EC15EC">
        <w:rPr>
          <w:rFonts w:ascii="Times New Roman" w:hAnsi="Times New Roman"/>
          <w:sz w:val="24"/>
          <w:szCs w:val="24"/>
          <w:lang w:val="nl-NL"/>
        </w:rPr>
        <w:t xml:space="preserve">10.471.473,60 </w:t>
      </w:r>
      <w:r w:rsidRPr="00EC15EC">
        <w:rPr>
          <w:rFonts w:ascii="Times New Roman" w:hAnsi="Times New Roman"/>
          <w:sz w:val="24"/>
          <w:szCs w:val="24"/>
          <w:lang w:val="nl-NL"/>
        </w:rPr>
        <w:t xml:space="preserve">CCQ, tương đương với quy mô vốn của Quỹ theo mệnh giá là </w:t>
      </w:r>
      <w:r w:rsidR="003E0EF5" w:rsidRPr="00EC15EC">
        <w:rPr>
          <w:rFonts w:ascii="Times New Roman" w:hAnsi="Times New Roman"/>
          <w:sz w:val="24"/>
          <w:szCs w:val="24"/>
          <w:lang w:val="nl-NL"/>
        </w:rPr>
        <w:t xml:space="preserve">104.714.736.000 </w:t>
      </w:r>
      <w:r w:rsidRPr="00EC15EC">
        <w:rPr>
          <w:rFonts w:ascii="Times New Roman" w:hAnsi="Times New Roman"/>
          <w:sz w:val="24"/>
          <w:szCs w:val="24"/>
          <w:lang w:val="nl-NL"/>
        </w:rPr>
        <w:t>VND.</w:t>
      </w:r>
    </w:p>
    <w:p w14:paraId="217E359E" w14:textId="18F4CB8E"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1.</w:t>
      </w:r>
      <w:r w:rsidR="00BE6F63" w:rsidRPr="001330FC">
        <w:rPr>
          <w:rFonts w:ascii="Times New Roman" w:hAnsi="Times New Roman"/>
          <w:b/>
          <w:sz w:val="24"/>
          <w:szCs w:val="24"/>
          <w:lang w:val="nl-NL"/>
        </w:rPr>
        <w:t>9. Chỉ số tham chiếu của Quỹ:</w:t>
      </w:r>
    </w:p>
    <w:p w14:paraId="01DBA447" w14:textId="77777777" w:rsidR="00494F7E" w:rsidRPr="001330FC"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không áp dụng chỉ số tham chiếu</w:t>
      </w:r>
    </w:p>
    <w:p w14:paraId="6239DBE8" w14:textId="5DBD2DFF" w:rsidR="00BE6F63" w:rsidRPr="00147E0F" w:rsidRDefault="00A44447"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EC15EC">
        <w:rPr>
          <w:rFonts w:ascii="Times New Roman" w:hAnsi="Times New Roman"/>
          <w:b/>
          <w:sz w:val="24"/>
          <w:szCs w:val="24"/>
          <w:lang w:val="nl-NL"/>
        </w:rPr>
        <w:t>1.</w:t>
      </w:r>
      <w:r w:rsidR="00BE6F63" w:rsidRPr="00EC15EC">
        <w:rPr>
          <w:rFonts w:ascii="Times New Roman" w:hAnsi="Times New Roman"/>
          <w:b/>
          <w:sz w:val="24"/>
          <w:szCs w:val="24"/>
          <w:lang w:val="nl-NL"/>
        </w:rPr>
        <w:t>10. Chính sách phân phối lợi nhuận của Quỹ:</w:t>
      </w:r>
    </w:p>
    <w:p w14:paraId="72D983E9" w14:textId="5DCC8B9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Như đã được đề cập trong Bản cáo bạch, Quỹ đầu tư chủ yếu vào cổ phiếu với mục tiêu chính là tăng trưởng giá trị vốn trong giai đoạn trung và dài hạn; do đó Quỹ có hạn chế trong việc chia cổ tức</w:t>
      </w:r>
      <w:r w:rsidR="00B77864">
        <w:rPr>
          <w:rFonts w:ascii="Times New Roman" w:hAnsi="Times New Roman"/>
          <w:sz w:val="24"/>
          <w:szCs w:val="24"/>
          <w:lang w:val="nl-NL"/>
        </w:rPr>
        <w:t xml:space="preserve"> hằng năm</w:t>
      </w:r>
      <w:r w:rsidRPr="00A44447">
        <w:rPr>
          <w:rFonts w:ascii="Times New Roman" w:hAnsi="Times New Roman"/>
          <w:sz w:val="24"/>
          <w:szCs w:val="24"/>
          <w:lang w:val="nl-NL"/>
        </w:rPr>
        <w:t xml:space="preserve">.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p>
    <w:p w14:paraId="13F91FD0"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Việc chi trả lợi nhuận bảo đảm nguyên tắc:</w:t>
      </w:r>
    </w:p>
    <w:p w14:paraId="57461E84" w14:textId="358C5140"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Lợi nhuận phân phối cho nhà đầu tư được lấy từ nguồn lợi nhuận trong năm hoặc lợi nhuận lũy kế sau khi Quỹ đã hoàn tất mọi nghĩa vụ thuế, tài chính theo quy định pháp luật;</w:t>
      </w:r>
    </w:p>
    <w:p w14:paraId="380D9162" w14:textId="6A711EE9"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7B8F37DC" w14:textId="2925D80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 và</w:t>
      </w:r>
    </w:p>
    <w:p w14:paraId="17009499" w14:textId="18CBDDFC"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29FD9DDB" w14:textId="600FC6C4"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w:t>
      </w:r>
    </w:p>
    <w:p w14:paraId="16EB4396" w14:textId="58492C36"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A8C9C1F" w14:textId="3BA0642D"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6C620A3A" w:rsidR="00BE6F63" w:rsidRPr="00147E0F"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147E0F">
        <w:rPr>
          <w:rFonts w:ascii="Times New Roman" w:hAnsi="Times New Roman"/>
          <w:b/>
          <w:sz w:val="24"/>
          <w:szCs w:val="24"/>
          <w:lang w:val="nl-NL"/>
        </w:rPr>
        <w:t xml:space="preserve">11. Lợi nhuận thuần thực tế phân phối trên một đơn vị Chứng chỉ </w:t>
      </w:r>
      <w:r w:rsidR="008F2B2D" w:rsidRPr="00147E0F">
        <w:rPr>
          <w:rFonts w:ascii="Times New Roman" w:hAnsi="Times New Roman"/>
          <w:b/>
          <w:sz w:val="24"/>
          <w:szCs w:val="24"/>
          <w:lang w:val="nl-NL"/>
        </w:rPr>
        <w:t>Q</w:t>
      </w:r>
      <w:r w:rsidR="00BE6F63" w:rsidRPr="00147E0F">
        <w:rPr>
          <w:rFonts w:ascii="Times New Roman" w:hAnsi="Times New Roman"/>
          <w:b/>
          <w:sz w:val="24"/>
          <w:szCs w:val="24"/>
          <w:lang w:val="nl-NL"/>
        </w:rPr>
        <w:t>uỹ:</w:t>
      </w:r>
    </w:p>
    <w:p w14:paraId="5ABA993A" w14:textId="0A31F9C0" w:rsidR="00505ACF"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147E0F">
        <w:rPr>
          <w:rFonts w:ascii="Times New Roman" w:hAnsi="Times New Roman"/>
          <w:sz w:val="24"/>
          <w:szCs w:val="24"/>
          <w:lang w:val="nl-NL"/>
        </w:rPr>
        <w:t>T</w:t>
      </w:r>
      <w:r w:rsidR="00C3684A" w:rsidRPr="00147E0F">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86E9FB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2</w:t>
      </w:r>
      <w:r w:rsidR="00BE6F63" w:rsidRPr="00A90AB7">
        <w:rPr>
          <w:rFonts w:ascii="Times New Roman" w:hAnsi="Times New Roman"/>
          <w:b/>
          <w:sz w:val="24"/>
          <w:szCs w:val="24"/>
          <w:lang w:val="nl-NL"/>
        </w:rPr>
        <w:t>. Số liệu hoạt động</w:t>
      </w:r>
    </w:p>
    <w:p w14:paraId="4BC8CBAF" w14:textId="20DF1FA7" w:rsidR="00BE6F63" w:rsidRDefault="00A44447" w:rsidP="00315A8E">
      <w:pPr>
        <w:shd w:val="clear" w:color="auto" w:fill="FFFFFF"/>
        <w:tabs>
          <w:tab w:val="left" w:pos="540"/>
        </w:tabs>
        <w:spacing w:before="120" w:line="240" w:lineRule="auto"/>
        <w:jc w:val="both"/>
        <w:rPr>
          <w:rFonts w:ascii="Times New Roman" w:hAnsi="Times New Roman"/>
          <w:b/>
          <w:sz w:val="24"/>
          <w:szCs w:val="24"/>
          <w:lang w:val="nl-NL"/>
        </w:rPr>
      </w:pPr>
      <w:r w:rsidRPr="00EC15EC">
        <w:rPr>
          <w:rFonts w:ascii="Times New Roman" w:hAnsi="Times New Roman"/>
          <w:b/>
          <w:sz w:val="24"/>
          <w:szCs w:val="24"/>
          <w:lang w:val="nl-NL"/>
        </w:rPr>
        <w:t>2.</w:t>
      </w:r>
      <w:r w:rsidR="00315A8E" w:rsidRPr="00EC15EC">
        <w:rPr>
          <w:rFonts w:ascii="Times New Roman" w:hAnsi="Times New Roman"/>
          <w:b/>
          <w:sz w:val="24"/>
          <w:szCs w:val="24"/>
          <w:lang w:val="nl-NL"/>
        </w:rPr>
        <w:t xml:space="preserve">1. </w:t>
      </w:r>
      <w:r w:rsidR="00BE6F63" w:rsidRPr="00EC15EC">
        <w:rPr>
          <w:rFonts w:ascii="Times New Roman" w:hAnsi="Times New Roman"/>
          <w:b/>
          <w:sz w:val="24"/>
          <w:szCs w:val="24"/>
          <w:lang w:val="nl-NL"/>
        </w:rPr>
        <w:t>Cơ cấu tài sản quỹ</w:t>
      </w:r>
      <w:r w:rsidR="00147E0F" w:rsidRPr="00EC15EC">
        <w:rPr>
          <w:rFonts w:ascii="Times New Roman" w:hAnsi="Times New Roman"/>
          <w:b/>
          <w:sz w:val="24"/>
          <w:szCs w:val="24"/>
          <w:lang w:val="nl-NL"/>
        </w:rPr>
        <w:t>:</w:t>
      </w:r>
      <w:r w:rsidR="00BE6F63" w:rsidRPr="00147E0F">
        <w:rPr>
          <w:rFonts w:ascii="Times New Roman" w:hAnsi="Times New Roman"/>
          <w:b/>
          <w:sz w:val="24"/>
          <w:szCs w:val="24"/>
          <w:lang w:val="nl-NL"/>
        </w:rPr>
        <w:t xml:space="preserve"> </w:t>
      </w:r>
    </w:p>
    <w:p w14:paraId="2ACDFE45" w14:textId="77777777" w:rsidR="00EC15EC" w:rsidRPr="00A90AB7" w:rsidRDefault="00EC15EC" w:rsidP="00315A8E">
      <w:pPr>
        <w:shd w:val="clear" w:color="auto" w:fill="FFFFFF"/>
        <w:tabs>
          <w:tab w:val="left" w:pos="540"/>
        </w:tabs>
        <w:spacing w:before="120" w:line="240" w:lineRule="auto"/>
        <w:jc w:val="both"/>
        <w:rPr>
          <w:rFonts w:ascii="Times New Roman" w:hAnsi="Times New Roman"/>
          <w:b/>
          <w:sz w:val="24"/>
          <w:szCs w:val="24"/>
          <w:lang w:val="nl-NL"/>
        </w:rPr>
      </w:pP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4647B9" w14:paraId="3587C0D2" w14:textId="77777777" w:rsidTr="00315A8E">
        <w:tc>
          <w:tcPr>
            <w:tcW w:w="2134"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Cơ cấu tài sản quỹ</w:t>
            </w:r>
          </w:p>
        </w:tc>
        <w:tc>
          <w:tcPr>
            <w:tcW w:w="971" w:type="pct"/>
            <w:shd w:val="clear" w:color="auto" w:fill="auto"/>
            <w:vAlign w:val="center"/>
          </w:tcPr>
          <w:p w14:paraId="77428E37" w14:textId="25699F62"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124294">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171D24">
              <w:rPr>
                <w:rFonts w:ascii="Times New Roman" w:eastAsia="Times New Roman" w:hAnsi="Times New Roman"/>
                <w:b/>
                <w:sz w:val="24"/>
                <w:szCs w:val="24"/>
                <w:lang w:val="nl-NL"/>
              </w:rPr>
              <w:t>0</w:t>
            </w:r>
            <w:r w:rsidR="00A81069">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171D24">
              <w:rPr>
                <w:rFonts w:ascii="Times New Roman" w:eastAsia="Times New Roman" w:hAnsi="Times New Roman"/>
                <w:b/>
                <w:sz w:val="24"/>
                <w:szCs w:val="24"/>
                <w:lang w:val="nl-NL"/>
              </w:rPr>
              <w:t>2</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4D230E58" w14:textId="02BD3FA5"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124294">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171D24">
              <w:rPr>
                <w:rFonts w:ascii="Times New Roman" w:eastAsia="Times New Roman" w:hAnsi="Times New Roman"/>
                <w:b/>
                <w:sz w:val="24"/>
                <w:szCs w:val="24"/>
                <w:lang w:val="nl-NL"/>
              </w:rPr>
              <w:t>0</w:t>
            </w:r>
            <w:r w:rsidR="00A81069">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w:t>
            </w:r>
            <w:r w:rsidR="00171D24">
              <w:rPr>
                <w:rFonts w:ascii="Times New Roman" w:eastAsia="Times New Roman" w:hAnsi="Times New Roman"/>
                <w:b/>
                <w:sz w:val="24"/>
                <w:szCs w:val="24"/>
                <w:lang w:val="nl-NL"/>
              </w:rPr>
              <w:t>1</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23" w:type="pct"/>
            <w:shd w:val="clear" w:color="auto" w:fill="auto"/>
            <w:vAlign w:val="center"/>
          </w:tcPr>
          <w:p w14:paraId="34B93B09" w14:textId="64F16B10"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124294">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171D24">
              <w:rPr>
                <w:rFonts w:ascii="Times New Roman" w:eastAsia="Times New Roman" w:hAnsi="Times New Roman"/>
                <w:b/>
                <w:sz w:val="24"/>
                <w:szCs w:val="24"/>
                <w:lang w:val="nl-NL"/>
              </w:rPr>
              <w:t>0</w:t>
            </w:r>
            <w:r w:rsidR="00A81069">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sidR="00171D24">
              <w:rPr>
                <w:rFonts w:ascii="Times New Roman" w:eastAsia="Times New Roman" w:hAnsi="Times New Roman"/>
                <w:b/>
                <w:sz w:val="24"/>
                <w:szCs w:val="24"/>
                <w:lang w:val="nl-NL"/>
              </w:rPr>
              <w:t>20</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3E0EF5" w:rsidRPr="004647B9" w14:paraId="24D2596E" w14:textId="77777777" w:rsidTr="00977458">
        <w:tc>
          <w:tcPr>
            <w:tcW w:w="2134" w:type="pct"/>
            <w:shd w:val="clear" w:color="auto" w:fill="auto"/>
            <w:vAlign w:val="center"/>
          </w:tcPr>
          <w:p w14:paraId="33FCFD60" w14:textId="6918A882" w:rsidR="003E0EF5" w:rsidRPr="004647B9" w:rsidRDefault="003E0EF5" w:rsidP="003E0EF5">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36A745CA" w:rsidR="003E0EF5" w:rsidRPr="00C32781" w:rsidRDefault="003E0EF5" w:rsidP="003E0EF5">
            <w:pPr>
              <w:tabs>
                <w:tab w:val="left" w:pos="540"/>
              </w:tabs>
              <w:spacing w:before="120" w:after="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84</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82%</w:t>
            </w:r>
          </w:p>
        </w:tc>
        <w:tc>
          <w:tcPr>
            <w:tcW w:w="971" w:type="pct"/>
            <w:shd w:val="clear" w:color="auto" w:fill="auto"/>
          </w:tcPr>
          <w:p w14:paraId="57589212" w14:textId="3EF6B68A" w:rsidR="003E0EF5" w:rsidRPr="00C32781" w:rsidRDefault="003E0EF5" w:rsidP="003E0EF5">
            <w:pPr>
              <w:tabs>
                <w:tab w:val="left" w:pos="540"/>
              </w:tabs>
              <w:spacing w:before="120" w:after="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89</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65%</w:t>
            </w:r>
          </w:p>
        </w:tc>
        <w:tc>
          <w:tcPr>
            <w:tcW w:w="923" w:type="pct"/>
            <w:shd w:val="clear" w:color="auto" w:fill="auto"/>
          </w:tcPr>
          <w:p w14:paraId="7BE89613" w14:textId="4E88929C" w:rsidR="003E0EF5" w:rsidRPr="00C32781" w:rsidRDefault="003E0EF5" w:rsidP="003E0EF5">
            <w:pPr>
              <w:tabs>
                <w:tab w:val="left" w:pos="540"/>
              </w:tabs>
              <w:spacing w:before="120" w:after="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93</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33%</w:t>
            </w:r>
          </w:p>
        </w:tc>
      </w:tr>
      <w:tr w:rsidR="003E0EF5" w:rsidRPr="004647B9" w14:paraId="4D0C35D7" w14:textId="77777777" w:rsidTr="00977458">
        <w:tc>
          <w:tcPr>
            <w:tcW w:w="2134" w:type="pct"/>
            <w:shd w:val="clear" w:color="auto" w:fill="auto"/>
            <w:vAlign w:val="center"/>
          </w:tcPr>
          <w:p w14:paraId="34BD949F" w14:textId="459905D2" w:rsidR="003E0EF5" w:rsidRPr="004647B9" w:rsidRDefault="003E0EF5" w:rsidP="003E0EF5">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tương đương tiền</w:t>
            </w:r>
          </w:p>
        </w:tc>
        <w:tc>
          <w:tcPr>
            <w:tcW w:w="971" w:type="pct"/>
            <w:shd w:val="clear" w:color="auto" w:fill="auto"/>
          </w:tcPr>
          <w:p w14:paraId="67FB726C" w14:textId="46204246" w:rsidR="003E0EF5" w:rsidRPr="00C32781" w:rsidRDefault="003E0EF5" w:rsidP="003E0EF5">
            <w:pPr>
              <w:tabs>
                <w:tab w:val="left" w:pos="540"/>
              </w:tabs>
              <w:spacing w:before="120" w:after="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12</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40%</w:t>
            </w:r>
          </w:p>
        </w:tc>
        <w:tc>
          <w:tcPr>
            <w:tcW w:w="971" w:type="pct"/>
            <w:shd w:val="clear" w:color="auto" w:fill="auto"/>
          </w:tcPr>
          <w:p w14:paraId="34619132" w14:textId="09108427" w:rsidR="003E0EF5" w:rsidRPr="00C32781" w:rsidRDefault="003E0EF5" w:rsidP="003E0EF5">
            <w:pPr>
              <w:tabs>
                <w:tab w:val="left" w:pos="540"/>
              </w:tabs>
              <w:spacing w:before="120" w:after="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9</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76%</w:t>
            </w:r>
          </w:p>
        </w:tc>
        <w:tc>
          <w:tcPr>
            <w:tcW w:w="923" w:type="pct"/>
            <w:shd w:val="clear" w:color="auto" w:fill="auto"/>
          </w:tcPr>
          <w:p w14:paraId="1E0BFD96" w14:textId="7F1D5585" w:rsidR="003E0EF5" w:rsidRPr="00C32781" w:rsidRDefault="003E0EF5" w:rsidP="003E0EF5">
            <w:pPr>
              <w:tabs>
                <w:tab w:val="left" w:pos="540"/>
              </w:tabs>
              <w:spacing w:before="120" w:after="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11%</w:t>
            </w:r>
          </w:p>
        </w:tc>
      </w:tr>
      <w:tr w:rsidR="003E0EF5" w:rsidRPr="004647B9" w14:paraId="2B8F060E" w14:textId="77777777" w:rsidTr="00977458">
        <w:tc>
          <w:tcPr>
            <w:tcW w:w="2134" w:type="pct"/>
            <w:shd w:val="clear" w:color="auto" w:fill="auto"/>
            <w:vAlign w:val="center"/>
          </w:tcPr>
          <w:p w14:paraId="687A447B" w14:textId="56D5388C" w:rsidR="003E0EF5" w:rsidRPr="004647B9" w:rsidRDefault="003E0EF5" w:rsidP="003E0EF5">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tcPr>
          <w:p w14:paraId="35A2188C" w14:textId="3B0E693C" w:rsidR="003E0EF5" w:rsidRPr="00C32781" w:rsidRDefault="003E0EF5" w:rsidP="003E0EF5">
            <w:pPr>
              <w:tabs>
                <w:tab w:val="left" w:pos="540"/>
              </w:tabs>
              <w:spacing w:before="120" w:after="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78%</w:t>
            </w:r>
          </w:p>
        </w:tc>
        <w:tc>
          <w:tcPr>
            <w:tcW w:w="971" w:type="pct"/>
            <w:shd w:val="clear" w:color="auto" w:fill="auto"/>
          </w:tcPr>
          <w:p w14:paraId="269481FC" w14:textId="08DC6A81" w:rsidR="003E0EF5" w:rsidRPr="00C32781" w:rsidRDefault="003E0EF5" w:rsidP="003E0EF5">
            <w:pPr>
              <w:tabs>
                <w:tab w:val="left" w:pos="540"/>
              </w:tabs>
              <w:spacing w:before="120" w:after="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59%</w:t>
            </w:r>
          </w:p>
        </w:tc>
        <w:tc>
          <w:tcPr>
            <w:tcW w:w="923" w:type="pct"/>
            <w:shd w:val="clear" w:color="auto" w:fill="auto"/>
          </w:tcPr>
          <w:p w14:paraId="2A4B7332" w14:textId="7A527364" w:rsidR="003E0EF5" w:rsidRPr="00C32781" w:rsidRDefault="003E0EF5" w:rsidP="003E0EF5">
            <w:pPr>
              <w:tabs>
                <w:tab w:val="left" w:pos="540"/>
              </w:tabs>
              <w:spacing w:before="120" w:after="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56%</w:t>
            </w:r>
          </w:p>
        </w:tc>
      </w:tr>
      <w:tr w:rsidR="00756A76" w:rsidRPr="004647B9" w14:paraId="72495D15" w14:textId="77777777" w:rsidTr="00315A8E">
        <w:tc>
          <w:tcPr>
            <w:tcW w:w="2134"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53980DED"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747879" w:rsidRPr="004647B9">
              <w:rPr>
                <w:rFonts w:ascii="Times New Roman" w:eastAsia="Times New Roman" w:hAnsi="Times New Roman"/>
                <w:b/>
                <w:sz w:val="24"/>
                <w:szCs w:val="24"/>
                <w:lang w:val="nl-NL"/>
              </w:rPr>
              <w:t>%</w:t>
            </w:r>
          </w:p>
        </w:tc>
        <w:tc>
          <w:tcPr>
            <w:tcW w:w="971" w:type="pct"/>
            <w:shd w:val="clear" w:color="auto" w:fill="auto"/>
            <w:vAlign w:val="center"/>
          </w:tcPr>
          <w:p w14:paraId="4FC04B19" w14:textId="2BCC7728"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p>
        </w:tc>
        <w:tc>
          <w:tcPr>
            <w:tcW w:w="923" w:type="pct"/>
            <w:shd w:val="clear" w:color="auto" w:fill="auto"/>
            <w:vAlign w:val="center"/>
          </w:tcPr>
          <w:p w14:paraId="1F0DDFA4" w14:textId="0BD65FA4" w:rsidR="008971AB" w:rsidRPr="004647B9" w:rsidRDefault="005E4A6D"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p>
        </w:tc>
      </w:tr>
    </w:tbl>
    <w:p w14:paraId="30C96321" w14:textId="714AF476" w:rsidR="00756A76" w:rsidRPr="004647B9"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2. Chi tiết chỉ tiêu hoạt động</w:t>
      </w:r>
      <w:r w:rsidR="00505ACF" w:rsidRPr="001330FC">
        <w:rPr>
          <w:rFonts w:ascii="Times New Roman" w:hAnsi="Times New Roman"/>
          <w:b/>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56"/>
        <w:gridCol w:w="1783"/>
        <w:gridCol w:w="1901"/>
        <w:gridCol w:w="1714"/>
      </w:tblGrid>
      <w:tr w:rsidR="00171D24" w:rsidRPr="00A90AB7" w14:paraId="21034AD9" w14:textId="77777777" w:rsidTr="00181C49">
        <w:tc>
          <w:tcPr>
            <w:tcW w:w="2115" w:type="pct"/>
            <w:shd w:val="clear" w:color="auto" w:fill="auto"/>
            <w:vAlign w:val="center"/>
          </w:tcPr>
          <w:p w14:paraId="1D5B1819" w14:textId="77777777" w:rsidR="00171D24" w:rsidRPr="004647B9" w:rsidRDefault="00171D24" w:rsidP="00171D24">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53" w:type="pct"/>
            <w:shd w:val="clear" w:color="auto" w:fill="auto"/>
            <w:vAlign w:val="center"/>
          </w:tcPr>
          <w:p w14:paraId="4AB83160" w14:textId="459F1500" w:rsidR="00171D24" w:rsidRPr="00B17BB1" w:rsidRDefault="00171D24" w:rsidP="00171D2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124294">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A81069">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tc>
        <w:tc>
          <w:tcPr>
            <w:tcW w:w="1016" w:type="pct"/>
            <w:shd w:val="clear" w:color="auto" w:fill="auto"/>
            <w:vAlign w:val="center"/>
          </w:tcPr>
          <w:p w14:paraId="174B15DB" w14:textId="1EB878CE" w:rsidR="00171D24" w:rsidRPr="00B17BB1" w:rsidRDefault="00171D24" w:rsidP="00171D2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124294">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A81069">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21</w:t>
            </w:r>
          </w:p>
        </w:tc>
        <w:tc>
          <w:tcPr>
            <w:tcW w:w="916" w:type="pct"/>
            <w:shd w:val="clear" w:color="auto" w:fill="auto"/>
            <w:vAlign w:val="center"/>
          </w:tcPr>
          <w:p w14:paraId="36922E34" w14:textId="4C00E577" w:rsidR="00171D24" w:rsidRPr="00B17BB1" w:rsidRDefault="00171D24" w:rsidP="00171D2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124294">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A81069">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20</w:t>
            </w:r>
          </w:p>
        </w:tc>
      </w:tr>
      <w:tr w:rsidR="003E0EF5" w:rsidRPr="00A90AB7" w14:paraId="1582E00A" w14:textId="77777777" w:rsidTr="0095587A">
        <w:trPr>
          <w:trHeight w:val="648"/>
        </w:trPr>
        <w:tc>
          <w:tcPr>
            <w:tcW w:w="2115" w:type="pct"/>
            <w:shd w:val="clear" w:color="auto" w:fill="auto"/>
            <w:vAlign w:val="center"/>
          </w:tcPr>
          <w:p w14:paraId="165B2506" w14:textId="0ACE3575" w:rsidR="003E0EF5" w:rsidRPr="00A90AB7" w:rsidRDefault="003E0EF5" w:rsidP="003E0EF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r>
              <w:t xml:space="preserve"> </w:t>
            </w:r>
            <w:r w:rsidRPr="00E11368">
              <w:rPr>
                <w:rFonts w:ascii="Times New Roman" w:eastAsia="Times New Roman" w:hAnsi="Times New Roman"/>
                <w:sz w:val="24"/>
                <w:szCs w:val="24"/>
                <w:lang w:val="nl-NL"/>
              </w:rPr>
              <w:t>NAV của Quỹ (VND)</w:t>
            </w:r>
          </w:p>
        </w:tc>
        <w:tc>
          <w:tcPr>
            <w:tcW w:w="953" w:type="pct"/>
            <w:shd w:val="clear" w:color="auto" w:fill="auto"/>
            <w:vAlign w:val="center"/>
          </w:tcPr>
          <w:p w14:paraId="41A827E1" w14:textId="0FD9206D"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137</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898</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339</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272 </w:t>
            </w:r>
          </w:p>
        </w:tc>
        <w:tc>
          <w:tcPr>
            <w:tcW w:w="1016" w:type="pct"/>
            <w:shd w:val="clear" w:color="auto" w:fill="auto"/>
            <w:vAlign w:val="center"/>
          </w:tcPr>
          <w:p w14:paraId="6B0EAE44" w14:textId="15E6EF04" w:rsidR="003E0EF5" w:rsidRPr="003E0EF5" w:rsidRDefault="003E0EF5" w:rsidP="003E0EF5">
            <w:pPr>
              <w:tabs>
                <w:tab w:val="left" w:pos="540"/>
              </w:tabs>
              <w:spacing w:before="120" w:after="120" w:line="240" w:lineRule="auto"/>
              <w:ind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140</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999</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663</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807</w:t>
            </w:r>
          </w:p>
        </w:tc>
        <w:tc>
          <w:tcPr>
            <w:tcW w:w="916" w:type="pct"/>
            <w:shd w:val="clear" w:color="auto" w:fill="auto"/>
            <w:vAlign w:val="center"/>
          </w:tcPr>
          <w:p w14:paraId="2D404424" w14:textId="274AE3B6"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82</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255</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706</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180</w:t>
            </w:r>
          </w:p>
        </w:tc>
      </w:tr>
      <w:tr w:rsidR="003E0EF5" w:rsidRPr="00A90AB7" w14:paraId="740B9023" w14:textId="77777777" w:rsidTr="0095587A">
        <w:trPr>
          <w:trHeight w:val="666"/>
        </w:trPr>
        <w:tc>
          <w:tcPr>
            <w:tcW w:w="2115" w:type="pct"/>
            <w:shd w:val="clear" w:color="auto" w:fill="auto"/>
            <w:vAlign w:val="center"/>
          </w:tcPr>
          <w:p w14:paraId="58D993A2" w14:textId="38821DA1" w:rsidR="003E0EF5" w:rsidRPr="00A90AB7" w:rsidRDefault="003E0EF5" w:rsidP="003E0EF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r>
              <w:t xml:space="preserve"> </w:t>
            </w:r>
            <w:r w:rsidRPr="00E11368">
              <w:rPr>
                <w:rFonts w:ascii="Times New Roman" w:eastAsia="Times New Roman" w:hAnsi="Times New Roman"/>
                <w:sz w:val="24"/>
                <w:szCs w:val="24"/>
                <w:lang w:val="nl-NL"/>
              </w:rPr>
              <w:t>Tổng CCQ đang lưu hành (số lượng)</w:t>
            </w:r>
          </w:p>
        </w:tc>
        <w:tc>
          <w:tcPr>
            <w:tcW w:w="953" w:type="pct"/>
            <w:shd w:val="clear" w:color="auto" w:fill="auto"/>
            <w:vAlign w:val="center"/>
          </w:tcPr>
          <w:p w14:paraId="2E0189F1" w14:textId="5ECECB53"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471</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473</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60   </w:t>
            </w:r>
          </w:p>
        </w:tc>
        <w:tc>
          <w:tcPr>
            <w:tcW w:w="1016" w:type="pct"/>
            <w:shd w:val="clear" w:color="auto" w:fill="auto"/>
            <w:vAlign w:val="center"/>
          </w:tcPr>
          <w:p w14:paraId="0C159F19" w14:textId="7640A08E"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9</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092</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256</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50   </w:t>
            </w:r>
          </w:p>
        </w:tc>
        <w:tc>
          <w:tcPr>
            <w:tcW w:w="916" w:type="pct"/>
            <w:shd w:val="clear" w:color="auto" w:fill="auto"/>
            <w:vAlign w:val="center"/>
          </w:tcPr>
          <w:p w14:paraId="34852C91" w14:textId="3C360B42"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8</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050</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716</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62   </w:t>
            </w:r>
          </w:p>
        </w:tc>
      </w:tr>
      <w:tr w:rsidR="003E0EF5" w:rsidRPr="00A90AB7" w14:paraId="0F7D1AC6" w14:textId="77777777" w:rsidTr="0095587A">
        <w:tc>
          <w:tcPr>
            <w:tcW w:w="2115" w:type="pct"/>
            <w:shd w:val="clear" w:color="auto" w:fill="auto"/>
            <w:vAlign w:val="center"/>
          </w:tcPr>
          <w:p w14:paraId="7AA58A45" w14:textId="038C9255" w:rsidR="003E0EF5" w:rsidRPr="00A90AB7" w:rsidRDefault="003E0EF5" w:rsidP="003E0EF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r>
              <w:t xml:space="preserve"> </w:t>
            </w:r>
            <w:r w:rsidRPr="00E11368">
              <w:rPr>
                <w:rFonts w:ascii="Times New Roman" w:eastAsia="Times New Roman" w:hAnsi="Times New Roman"/>
                <w:sz w:val="24"/>
                <w:szCs w:val="24"/>
                <w:lang w:val="nl-NL"/>
              </w:rPr>
              <w:t>NAV của một đơn vị CCQ (VND)</w:t>
            </w:r>
          </w:p>
        </w:tc>
        <w:tc>
          <w:tcPr>
            <w:tcW w:w="953" w:type="pct"/>
            <w:shd w:val="clear" w:color="auto" w:fill="auto"/>
            <w:vAlign w:val="center"/>
          </w:tcPr>
          <w:p w14:paraId="3BB66723" w14:textId="19479172"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168</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95   </w:t>
            </w:r>
          </w:p>
        </w:tc>
        <w:tc>
          <w:tcPr>
            <w:tcW w:w="1016" w:type="pct"/>
            <w:shd w:val="clear" w:color="auto" w:fill="auto"/>
            <w:vAlign w:val="center"/>
          </w:tcPr>
          <w:p w14:paraId="5F9F7D1C" w14:textId="30C24CB4"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15</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507</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66   </w:t>
            </w:r>
          </w:p>
        </w:tc>
        <w:tc>
          <w:tcPr>
            <w:tcW w:w="916" w:type="pct"/>
            <w:shd w:val="clear" w:color="auto" w:fill="auto"/>
            <w:vAlign w:val="center"/>
          </w:tcPr>
          <w:p w14:paraId="048F7B62" w14:textId="32D45DBA"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217</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19   </w:t>
            </w:r>
          </w:p>
        </w:tc>
      </w:tr>
      <w:tr w:rsidR="003E0EF5" w:rsidRPr="00A90AB7" w14:paraId="395AB2AB" w14:textId="77777777" w:rsidTr="0095587A">
        <w:tc>
          <w:tcPr>
            <w:tcW w:w="2115" w:type="pct"/>
            <w:shd w:val="clear" w:color="auto" w:fill="auto"/>
            <w:vAlign w:val="center"/>
          </w:tcPr>
          <w:p w14:paraId="4D78CBEF" w14:textId="387FCDF9" w:rsidR="003E0EF5" w:rsidRPr="00A90AB7" w:rsidRDefault="003E0EF5" w:rsidP="003E0EF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4.</w:t>
            </w:r>
            <w:r>
              <w:t xml:space="preserve"> </w:t>
            </w:r>
            <w:r w:rsidRPr="00E11368">
              <w:rPr>
                <w:rFonts w:ascii="Times New Roman" w:eastAsia="Times New Roman" w:hAnsi="Times New Roman"/>
                <w:sz w:val="24"/>
                <w:szCs w:val="24"/>
                <w:lang w:val="nl-NL"/>
              </w:rPr>
              <w:t>NAV cao nhất của 1 đơn vị CCQ trong kỳ báo cáo (VND)</w:t>
            </w:r>
          </w:p>
        </w:tc>
        <w:tc>
          <w:tcPr>
            <w:tcW w:w="953" w:type="pct"/>
            <w:shd w:val="clear" w:color="auto" w:fill="auto"/>
            <w:vAlign w:val="center"/>
          </w:tcPr>
          <w:p w14:paraId="2E347DE5" w14:textId="0698C105"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14</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814</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45   </w:t>
            </w:r>
          </w:p>
        </w:tc>
        <w:tc>
          <w:tcPr>
            <w:tcW w:w="1016" w:type="pct"/>
            <w:shd w:val="clear" w:color="auto" w:fill="auto"/>
            <w:vAlign w:val="center"/>
          </w:tcPr>
          <w:p w14:paraId="2ECE8D83" w14:textId="35EFEAB5"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283</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77   </w:t>
            </w:r>
          </w:p>
        </w:tc>
        <w:tc>
          <w:tcPr>
            <w:tcW w:w="916" w:type="pct"/>
            <w:shd w:val="clear" w:color="auto" w:fill="auto"/>
            <w:vAlign w:val="center"/>
          </w:tcPr>
          <w:p w14:paraId="4517B3D4" w14:textId="651258A1"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254</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01   </w:t>
            </w:r>
          </w:p>
        </w:tc>
      </w:tr>
      <w:tr w:rsidR="003E0EF5" w:rsidRPr="00A90AB7" w14:paraId="3A3FE5B3" w14:textId="77777777" w:rsidTr="0095587A">
        <w:tc>
          <w:tcPr>
            <w:tcW w:w="2115" w:type="pct"/>
            <w:shd w:val="clear" w:color="auto" w:fill="auto"/>
            <w:vAlign w:val="center"/>
          </w:tcPr>
          <w:p w14:paraId="67851E1D" w14:textId="18442C06" w:rsidR="003E0EF5" w:rsidRPr="00A90AB7" w:rsidRDefault="003E0EF5" w:rsidP="003E0EF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5.</w:t>
            </w:r>
            <w:r>
              <w:t xml:space="preserve"> </w:t>
            </w:r>
            <w:r w:rsidRPr="00E11368">
              <w:rPr>
                <w:rFonts w:ascii="Times New Roman" w:eastAsia="Times New Roman" w:hAnsi="Times New Roman"/>
                <w:sz w:val="24"/>
                <w:szCs w:val="24"/>
                <w:lang w:val="nl-NL"/>
              </w:rPr>
              <w:t>NAV thấp nhất của 1 đơn vị CCQ trong kỳ báo cáo (VND)</w:t>
            </w:r>
          </w:p>
        </w:tc>
        <w:tc>
          <w:tcPr>
            <w:tcW w:w="953" w:type="pct"/>
            <w:shd w:val="clear" w:color="auto" w:fill="auto"/>
            <w:vAlign w:val="center"/>
          </w:tcPr>
          <w:p w14:paraId="78E13020" w14:textId="30989B51"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168</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95   </w:t>
            </w:r>
          </w:p>
        </w:tc>
        <w:tc>
          <w:tcPr>
            <w:tcW w:w="1016" w:type="pct"/>
            <w:shd w:val="clear" w:color="auto" w:fill="auto"/>
            <w:vAlign w:val="center"/>
          </w:tcPr>
          <w:p w14:paraId="7200238C" w14:textId="4511D9AF"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14</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479</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49   </w:t>
            </w:r>
          </w:p>
        </w:tc>
        <w:tc>
          <w:tcPr>
            <w:tcW w:w="916" w:type="pct"/>
            <w:shd w:val="clear" w:color="auto" w:fill="auto"/>
            <w:vAlign w:val="center"/>
          </w:tcPr>
          <w:p w14:paraId="0A60AFAB" w14:textId="33A207E7"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8</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633</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51   </w:t>
            </w:r>
          </w:p>
        </w:tc>
      </w:tr>
      <w:tr w:rsidR="00FB29CA" w:rsidRPr="00A90AB7" w14:paraId="680FA9D8" w14:textId="77777777" w:rsidTr="00181C49">
        <w:tc>
          <w:tcPr>
            <w:tcW w:w="2115" w:type="pct"/>
            <w:shd w:val="clear" w:color="auto" w:fill="auto"/>
            <w:vAlign w:val="center"/>
          </w:tcPr>
          <w:p w14:paraId="405BCECE" w14:textId="2E416C7E"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6.</w:t>
            </w:r>
            <w:r>
              <w:t xml:space="preserve"> </w:t>
            </w:r>
            <w:r w:rsidRPr="00E11368">
              <w:rPr>
                <w:rFonts w:ascii="Times New Roman" w:eastAsia="Times New Roman" w:hAnsi="Times New Roman"/>
                <w:sz w:val="24"/>
                <w:szCs w:val="24"/>
                <w:lang w:val="nl-NL"/>
              </w:rPr>
              <w:t xml:space="preserve">Giá cuối ngày của 1 đơn vị CCQ tại ngày </w:t>
            </w:r>
            <w:r w:rsidRPr="00E11368">
              <w:rPr>
                <w:rFonts w:ascii="Times New Roman" w:eastAsia="Times New Roman" w:hAnsi="Times New Roman"/>
                <w:sz w:val="24"/>
                <w:szCs w:val="24"/>
                <w:lang w:val="nl-NL"/>
              </w:rPr>
              <w:tab/>
              <w:t>báo cáo (VND)</w:t>
            </w:r>
          </w:p>
        </w:tc>
        <w:tc>
          <w:tcPr>
            <w:tcW w:w="953" w:type="pct"/>
            <w:shd w:val="clear" w:color="auto" w:fill="auto"/>
            <w:vAlign w:val="center"/>
          </w:tcPr>
          <w:p w14:paraId="1D199951" w14:textId="5545B81E"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1016" w:type="pct"/>
            <w:shd w:val="clear" w:color="auto" w:fill="auto"/>
            <w:vAlign w:val="center"/>
          </w:tcPr>
          <w:p w14:paraId="7A1B8227" w14:textId="60308D62"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916" w:type="pct"/>
            <w:shd w:val="clear" w:color="auto" w:fill="auto"/>
            <w:vAlign w:val="center"/>
          </w:tcPr>
          <w:p w14:paraId="0C5D082F" w14:textId="761CC90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2492316D" w14:textId="77777777" w:rsidTr="00181C49">
        <w:tc>
          <w:tcPr>
            <w:tcW w:w="2115" w:type="pct"/>
            <w:shd w:val="clear" w:color="auto" w:fill="auto"/>
            <w:vAlign w:val="center"/>
          </w:tcPr>
          <w:p w14:paraId="3BF3BB34" w14:textId="5A5C782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7.</w:t>
            </w:r>
            <w:r>
              <w:t xml:space="preserve"> </w:t>
            </w:r>
            <w:r w:rsidRPr="00E11368">
              <w:rPr>
                <w:rFonts w:ascii="Times New Roman" w:eastAsia="Times New Roman" w:hAnsi="Times New Roman"/>
                <w:sz w:val="24"/>
                <w:szCs w:val="24"/>
                <w:lang w:val="nl-NL"/>
              </w:rPr>
              <w:t>Giá cuối ngày cao nhất của 1 đơn vị CCQ trong kỳ báo cáo (VND)</w:t>
            </w:r>
          </w:p>
        </w:tc>
        <w:tc>
          <w:tcPr>
            <w:tcW w:w="953" w:type="pct"/>
            <w:shd w:val="clear" w:color="auto" w:fill="auto"/>
            <w:vAlign w:val="center"/>
          </w:tcPr>
          <w:p w14:paraId="10619DC6" w14:textId="14A8906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0BEE6D47" w14:textId="7C1B597D"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54E3070C" w14:textId="75D83AC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51B49DCF" w14:textId="77777777" w:rsidTr="00181C49">
        <w:tc>
          <w:tcPr>
            <w:tcW w:w="2115" w:type="pct"/>
            <w:shd w:val="clear" w:color="auto" w:fill="auto"/>
            <w:vAlign w:val="center"/>
          </w:tcPr>
          <w:p w14:paraId="177EE2D0" w14:textId="1A92607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8.</w:t>
            </w:r>
            <w:r>
              <w:t xml:space="preserve"> </w:t>
            </w:r>
            <w:r w:rsidRPr="00E11368">
              <w:rPr>
                <w:rFonts w:ascii="Times New Roman" w:eastAsia="Times New Roman" w:hAnsi="Times New Roman"/>
                <w:sz w:val="24"/>
                <w:szCs w:val="24"/>
                <w:lang w:val="nl-NL"/>
              </w:rPr>
              <w:t>Giá cuối ngày thấp nhất của 1 đơn vị CCQ trong kỳ báo cáo (VND)</w:t>
            </w:r>
          </w:p>
        </w:tc>
        <w:tc>
          <w:tcPr>
            <w:tcW w:w="953" w:type="pct"/>
            <w:shd w:val="clear" w:color="auto" w:fill="auto"/>
            <w:vAlign w:val="center"/>
          </w:tcPr>
          <w:p w14:paraId="79D01296" w14:textId="648C6936"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3E65FA34" w14:textId="040AC6CA"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693C8484" w14:textId="729B6DBB"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3E0EF5" w:rsidRPr="00A90AB7" w14:paraId="3D43ACEE" w14:textId="77777777" w:rsidTr="0095587A">
        <w:tc>
          <w:tcPr>
            <w:tcW w:w="2115" w:type="pct"/>
            <w:shd w:val="clear" w:color="auto" w:fill="auto"/>
            <w:vAlign w:val="center"/>
          </w:tcPr>
          <w:p w14:paraId="1916F095" w14:textId="30B7C9BD" w:rsidR="003E0EF5" w:rsidRPr="00A90AB7" w:rsidRDefault="003E0EF5" w:rsidP="003E0EF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w:t>
            </w:r>
            <w:r>
              <w:t xml:space="preserve"> </w:t>
            </w:r>
            <w:r w:rsidRPr="0099238D">
              <w:rPr>
                <w:rFonts w:ascii="Times New Roman" w:eastAsia="Times New Roman" w:hAnsi="Times New Roman"/>
                <w:sz w:val="24"/>
                <w:szCs w:val="24"/>
                <w:lang w:val="nl-NL"/>
              </w:rPr>
              <w:t>Tổng tăng trưởng (%)/1 đơn vị CCQ (%)</w:t>
            </w:r>
          </w:p>
        </w:tc>
        <w:tc>
          <w:tcPr>
            <w:tcW w:w="953" w:type="pct"/>
            <w:shd w:val="clear" w:color="auto" w:fill="auto"/>
            <w:vAlign w:val="center"/>
          </w:tcPr>
          <w:p w14:paraId="20184A90" w14:textId="623E20DE"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96</w:t>
            </w:r>
          </w:p>
        </w:tc>
        <w:tc>
          <w:tcPr>
            <w:tcW w:w="1016" w:type="pct"/>
            <w:shd w:val="clear" w:color="auto" w:fill="auto"/>
            <w:vAlign w:val="center"/>
          </w:tcPr>
          <w:p w14:paraId="5EF14642" w14:textId="524B2CE3"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26</w:t>
            </w:r>
          </w:p>
        </w:tc>
        <w:tc>
          <w:tcPr>
            <w:tcW w:w="916" w:type="pct"/>
            <w:shd w:val="clear" w:color="auto" w:fill="auto"/>
            <w:vAlign w:val="center"/>
          </w:tcPr>
          <w:p w14:paraId="69214AE9" w14:textId="22B6D45D"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12</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34</w:t>
            </w:r>
          </w:p>
        </w:tc>
      </w:tr>
      <w:tr w:rsidR="001046F6" w:rsidRPr="00A90AB7" w14:paraId="39E29FC2" w14:textId="77777777" w:rsidTr="0095587A">
        <w:tc>
          <w:tcPr>
            <w:tcW w:w="2115" w:type="pct"/>
            <w:shd w:val="clear" w:color="auto" w:fill="auto"/>
            <w:vAlign w:val="center"/>
          </w:tcPr>
          <w:p w14:paraId="684DE998" w14:textId="78F073F7"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9.1.</w:t>
            </w:r>
            <w:r>
              <w:t xml:space="preserve"> </w:t>
            </w:r>
            <w:r w:rsidRPr="0099238D">
              <w:rPr>
                <w:rFonts w:ascii="Times New Roman" w:eastAsia="Times New Roman" w:hAnsi="Times New Roman"/>
                <w:sz w:val="24"/>
                <w:szCs w:val="24"/>
                <w:lang w:val="nl-NL"/>
              </w:rPr>
              <w:t>Tăng trưởng vốn (%)/1 đơn vị CCQ (Thay đổi do biến động giá)</w:t>
            </w:r>
          </w:p>
        </w:tc>
        <w:tc>
          <w:tcPr>
            <w:tcW w:w="953" w:type="pct"/>
            <w:shd w:val="clear" w:color="auto" w:fill="auto"/>
            <w:vAlign w:val="center"/>
          </w:tcPr>
          <w:p w14:paraId="100762D5" w14:textId="3C6526FE"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06674D77" w14:textId="7FBEEB7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441377AA" w14:textId="7C4E9FED"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5D4A2E39" w14:textId="77777777" w:rsidTr="0095587A">
        <w:tc>
          <w:tcPr>
            <w:tcW w:w="2115" w:type="pct"/>
            <w:shd w:val="clear" w:color="auto" w:fill="auto"/>
            <w:vAlign w:val="center"/>
          </w:tcPr>
          <w:p w14:paraId="461797A3" w14:textId="30BB3659"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9.2.</w:t>
            </w:r>
            <w:r>
              <w:t xml:space="preserve"> </w:t>
            </w:r>
            <w:r w:rsidRPr="0099238D">
              <w:rPr>
                <w:rFonts w:ascii="Times New Roman" w:eastAsia="Times New Roman" w:hAnsi="Times New Roman"/>
                <w:sz w:val="24"/>
                <w:szCs w:val="24"/>
                <w:lang w:val="nl-NL"/>
              </w:rPr>
              <w:t>Tăng trưởng thu nhập (%)/1 đơn vị CCQ (Tính trên thu nhập đã thực hiện)</w:t>
            </w:r>
          </w:p>
        </w:tc>
        <w:tc>
          <w:tcPr>
            <w:tcW w:w="953" w:type="pct"/>
            <w:shd w:val="clear" w:color="auto" w:fill="auto"/>
            <w:vAlign w:val="center"/>
          </w:tcPr>
          <w:p w14:paraId="122130F8" w14:textId="73771D46"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1E604B06" w14:textId="29F3D49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6F2AF01B" w14:textId="374D80C2"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CC4F0AA" w14:textId="77777777" w:rsidTr="00181C49">
        <w:tc>
          <w:tcPr>
            <w:tcW w:w="2115" w:type="pct"/>
            <w:shd w:val="clear" w:color="auto" w:fill="auto"/>
            <w:vAlign w:val="center"/>
          </w:tcPr>
          <w:p w14:paraId="01DC28A3" w14:textId="16DACA77"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10.</w:t>
            </w:r>
            <w:r>
              <w:t xml:space="preserve"> </w:t>
            </w:r>
            <w:r w:rsidRPr="0099238D">
              <w:rPr>
                <w:rFonts w:ascii="Times New Roman" w:eastAsia="Times New Roman" w:hAnsi="Times New Roman"/>
                <w:sz w:val="24"/>
                <w:szCs w:val="24"/>
                <w:lang w:val="nl-NL"/>
              </w:rPr>
              <w:t>Phân phối gộp trên 1 đơn vị CCQ (VND)</w:t>
            </w:r>
          </w:p>
        </w:tc>
        <w:tc>
          <w:tcPr>
            <w:tcW w:w="953" w:type="pct"/>
            <w:shd w:val="clear" w:color="auto" w:fill="auto"/>
            <w:vAlign w:val="center"/>
          </w:tcPr>
          <w:p w14:paraId="760FA637" w14:textId="2779A754"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5168843E" w14:textId="2140B8EF"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31A61D75" w14:textId="0848FB2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6EAB03D4" w14:textId="77777777" w:rsidTr="00181C49">
        <w:tc>
          <w:tcPr>
            <w:tcW w:w="2115" w:type="pct"/>
            <w:shd w:val="clear" w:color="auto" w:fill="auto"/>
            <w:vAlign w:val="center"/>
          </w:tcPr>
          <w:p w14:paraId="3A517776" w14:textId="2F7BEF58"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11.</w:t>
            </w:r>
            <w:r>
              <w:t xml:space="preserve"> </w:t>
            </w:r>
            <w:r w:rsidRPr="0099238D">
              <w:rPr>
                <w:rFonts w:ascii="Times New Roman" w:eastAsia="Times New Roman" w:hAnsi="Times New Roman"/>
                <w:sz w:val="24"/>
                <w:szCs w:val="24"/>
                <w:lang w:val="nl-NL"/>
              </w:rPr>
              <w:t>Phân phối ròng trên 1 đơn vị CCQ (VND)</w:t>
            </w:r>
          </w:p>
        </w:tc>
        <w:tc>
          <w:tcPr>
            <w:tcW w:w="953" w:type="pct"/>
            <w:shd w:val="clear" w:color="auto" w:fill="auto"/>
            <w:vAlign w:val="center"/>
          </w:tcPr>
          <w:p w14:paraId="6260AB34" w14:textId="0E4605E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3194D2B7" w14:textId="48F8E66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356494BE" w14:textId="0BC5E388"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84A1706" w14:textId="77777777" w:rsidTr="00181C49">
        <w:tc>
          <w:tcPr>
            <w:tcW w:w="2115" w:type="pct"/>
            <w:shd w:val="clear" w:color="auto" w:fill="auto"/>
            <w:vAlign w:val="center"/>
          </w:tcPr>
          <w:p w14:paraId="31BECECF" w14:textId="69D2A1B4"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xml:space="preserve">12.Ngày chốt quyền </w:t>
            </w:r>
          </w:p>
        </w:tc>
        <w:tc>
          <w:tcPr>
            <w:tcW w:w="953" w:type="pct"/>
            <w:shd w:val="clear" w:color="auto" w:fill="auto"/>
            <w:vAlign w:val="center"/>
          </w:tcPr>
          <w:p w14:paraId="0010992B" w14:textId="6AA5913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17D0C26B" w14:textId="6CBDC910"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3EBF3467" w14:textId="04FF325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3E0EF5" w:rsidRPr="00A90AB7" w14:paraId="59EE0EC7" w14:textId="77777777" w:rsidTr="00570996">
        <w:tc>
          <w:tcPr>
            <w:tcW w:w="2115" w:type="pct"/>
            <w:shd w:val="clear" w:color="auto" w:fill="auto"/>
            <w:vAlign w:val="center"/>
          </w:tcPr>
          <w:p w14:paraId="5D620D01" w14:textId="1DFC1578" w:rsidR="003E0EF5" w:rsidRPr="00A90AB7" w:rsidRDefault="003E0EF5" w:rsidP="003E0EF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13.Tỷ lệ chi phí hoạt động của quỹ (%)</w:t>
            </w:r>
          </w:p>
        </w:tc>
        <w:tc>
          <w:tcPr>
            <w:tcW w:w="953" w:type="pct"/>
            <w:shd w:val="clear" w:color="auto" w:fill="auto"/>
            <w:vAlign w:val="center"/>
          </w:tcPr>
          <w:p w14:paraId="1599D8AD" w14:textId="481309A9"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64</w:t>
            </w:r>
          </w:p>
        </w:tc>
        <w:tc>
          <w:tcPr>
            <w:tcW w:w="1016" w:type="pct"/>
            <w:shd w:val="clear" w:color="auto" w:fill="auto"/>
            <w:vAlign w:val="center"/>
          </w:tcPr>
          <w:p w14:paraId="4A1A1B3F" w14:textId="1D667981"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23</w:t>
            </w:r>
          </w:p>
        </w:tc>
        <w:tc>
          <w:tcPr>
            <w:tcW w:w="916" w:type="pct"/>
            <w:shd w:val="clear" w:color="auto" w:fill="auto"/>
            <w:vAlign w:val="center"/>
          </w:tcPr>
          <w:p w14:paraId="669414C7" w14:textId="3D0CA961"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39</w:t>
            </w:r>
          </w:p>
        </w:tc>
      </w:tr>
      <w:tr w:rsidR="003E0EF5" w:rsidRPr="00A90AB7" w14:paraId="5F792137" w14:textId="77777777" w:rsidTr="00570996">
        <w:tc>
          <w:tcPr>
            <w:tcW w:w="2115" w:type="pct"/>
            <w:shd w:val="clear" w:color="auto" w:fill="auto"/>
            <w:vAlign w:val="center"/>
          </w:tcPr>
          <w:p w14:paraId="1CB9C522" w14:textId="593FBECC" w:rsidR="003E0EF5" w:rsidRPr="00A90AB7" w:rsidRDefault="003E0EF5" w:rsidP="003E0EF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14.Tốc độ vòng quay danh mục (</w:t>
            </w:r>
            <w:r>
              <w:rPr>
                <w:rFonts w:ascii="Times New Roman" w:eastAsia="Times New Roman" w:hAnsi="Times New Roman"/>
                <w:sz w:val="24"/>
                <w:szCs w:val="24"/>
                <w:lang w:val="nl-NL"/>
              </w:rPr>
              <w:t>%</w:t>
            </w:r>
            <w:r w:rsidRPr="00A90AB7">
              <w:rPr>
                <w:rFonts w:ascii="Times New Roman" w:eastAsia="Times New Roman" w:hAnsi="Times New Roman"/>
                <w:sz w:val="24"/>
                <w:szCs w:val="24"/>
                <w:lang w:val="nl-NL"/>
              </w:rPr>
              <w:t>)</w:t>
            </w:r>
          </w:p>
        </w:tc>
        <w:tc>
          <w:tcPr>
            <w:tcW w:w="953" w:type="pct"/>
            <w:shd w:val="clear" w:color="auto" w:fill="auto"/>
            <w:vAlign w:val="center"/>
          </w:tcPr>
          <w:p w14:paraId="1DCC5EDA" w14:textId="5785EE47"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152</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93</w:t>
            </w:r>
          </w:p>
        </w:tc>
        <w:tc>
          <w:tcPr>
            <w:tcW w:w="1016" w:type="pct"/>
            <w:shd w:val="clear" w:color="auto" w:fill="auto"/>
            <w:vAlign w:val="center"/>
          </w:tcPr>
          <w:p w14:paraId="445F9F32" w14:textId="7F500CEC"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309</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84</w:t>
            </w:r>
          </w:p>
        </w:tc>
        <w:tc>
          <w:tcPr>
            <w:tcW w:w="916" w:type="pct"/>
            <w:shd w:val="clear" w:color="auto" w:fill="auto"/>
            <w:vAlign w:val="center"/>
          </w:tcPr>
          <w:p w14:paraId="236B1E60" w14:textId="29CABA98" w:rsidR="003E0EF5" w:rsidRPr="003E0EF5" w:rsidRDefault="003E0EF5" w:rsidP="003E0EF5">
            <w:pPr>
              <w:tabs>
                <w:tab w:val="left" w:pos="540"/>
              </w:tabs>
              <w:spacing w:before="120" w:after="120" w:line="240" w:lineRule="auto"/>
              <w:ind w:left="57" w:right="57"/>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164</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85</w:t>
            </w:r>
          </w:p>
        </w:tc>
      </w:tr>
    </w:tbl>
    <w:p w14:paraId="169AA3BF" w14:textId="55109A9E" w:rsidR="00BE6F63" w:rsidRPr="001330FC" w:rsidRDefault="00A44447" w:rsidP="00505ACF">
      <w:pPr>
        <w:tabs>
          <w:tab w:val="left" w:pos="540"/>
        </w:tabs>
        <w:spacing w:before="120" w:after="0" w:line="360" w:lineRule="auto"/>
        <w:jc w:val="both"/>
        <w:rPr>
          <w:rFonts w:ascii="Times New Roman" w:hAnsi="Times New Roman"/>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1330FC" w14:paraId="2A501907" w14:textId="77777777" w:rsidTr="00631DA1">
        <w:tc>
          <w:tcPr>
            <w:tcW w:w="2115" w:type="pct"/>
            <w:shd w:val="clear" w:color="auto" w:fill="auto"/>
            <w:vAlign w:val="center"/>
          </w:tcPr>
          <w:p w14:paraId="45889D1E" w14:textId="77777777"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F7C0FF5"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w:t>
            </w:r>
            <w:r w:rsidR="008D0C99" w:rsidRPr="001330FC">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17AFF256"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w:t>
            </w:r>
            <w:r w:rsidR="008D0C99" w:rsidRPr="001330FC">
              <w:rPr>
                <w:rFonts w:ascii="Times New Roman" w:eastAsia="Times New Roman" w:hAnsi="Times New Roman"/>
                <w:b/>
                <w:sz w:val="24"/>
                <w:szCs w:val="24"/>
                <w:lang w:val="nl-NL"/>
              </w:rPr>
              <w:t xml:space="preserve"> (%)</w:t>
            </w:r>
          </w:p>
        </w:tc>
      </w:tr>
      <w:tr w:rsidR="003E0EF5" w:rsidRPr="001330FC" w14:paraId="5EEB48C6" w14:textId="77777777" w:rsidTr="003D2453">
        <w:tc>
          <w:tcPr>
            <w:tcW w:w="2115" w:type="pct"/>
            <w:shd w:val="clear" w:color="auto" w:fill="auto"/>
            <w:vAlign w:val="center"/>
          </w:tcPr>
          <w:p w14:paraId="5DDCFCF4" w14:textId="77777777" w:rsidR="003E0EF5" w:rsidRPr="001330FC" w:rsidRDefault="003E0EF5" w:rsidP="003E0EF5">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vAlign w:val="center"/>
          </w:tcPr>
          <w:p w14:paraId="01E10D90" w14:textId="07ADC166" w:rsidR="003E0EF5" w:rsidRPr="003E0EF5" w:rsidRDefault="003E0EF5" w:rsidP="003E0EF5">
            <w:pPr>
              <w:tabs>
                <w:tab w:val="left" w:pos="540"/>
              </w:tabs>
              <w:spacing w:before="120" w:after="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08%</w:t>
            </w:r>
          </w:p>
        </w:tc>
        <w:tc>
          <w:tcPr>
            <w:tcW w:w="1441" w:type="pct"/>
            <w:shd w:val="clear" w:color="auto" w:fill="auto"/>
            <w:vAlign w:val="center"/>
          </w:tcPr>
          <w:p w14:paraId="31D1F686" w14:textId="6B831238" w:rsidR="003E0EF5" w:rsidRPr="003E0EF5" w:rsidRDefault="003E0EF5" w:rsidP="003E0EF5">
            <w:pPr>
              <w:tabs>
                <w:tab w:val="left" w:pos="540"/>
              </w:tabs>
              <w:spacing w:before="120" w:after="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08%</w:t>
            </w:r>
          </w:p>
        </w:tc>
      </w:tr>
      <w:tr w:rsidR="003E0EF5" w:rsidRPr="001330FC" w14:paraId="3E717F15" w14:textId="77777777" w:rsidTr="003D2453">
        <w:tc>
          <w:tcPr>
            <w:tcW w:w="2115" w:type="pct"/>
            <w:shd w:val="clear" w:color="auto" w:fill="auto"/>
            <w:vAlign w:val="center"/>
          </w:tcPr>
          <w:p w14:paraId="0353B976" w14:textId="77777777" w:rsidR="003E0EF5" w:rsidRPr="001330FC" w:rsidRDefault="003E0EF5" w:rsidP="003E0EF5">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vAlign w:val="center"/>
          </w:tcPr>
          <w:p w14:paraId="3DFE9C10" w14:textId="39FDEDAD" w:rsidR="003E0EF5" w:rsidRPr="003E0EF5" w:rsidRDefault="003E0EF5" w:rsidP="003E0EF5">
            <w:pPr>
              <w:tabs>
                <w:tab w:val="left" w:pos="540"/>
              </w:tabs>
              <w:spacing w:before="120" w:after="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20</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44%</w:t>
            </w:r>
          </w:p>
        </w:tc>
        <w:tc>
          <w:tcPr>
            <w:tcW w:w="1441" w:type="pct"/>
            <w:shd w:val="clear" w:color="auto" w:fill="auto"/>
            <w:vAlign w:val="center"/>
          </w:tcPr>
          <w:p w14:paraId="6BB5F47E" w14:textId="09FF76E2" w:rsidR="003E0EF5" w:rsidRPr="003E0EF5" w:rsidRDefault="003E0EF5" w:rsidP="003E0EF5">
            <w:pPr>
              <w:tabs>
                <w:tab w:val="left" w:pos="540"/>
              </w:tabs>
              <w:spacing w:before="120" w:after="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39%</w:t>
            </w:r>
          </w:p>
        </w:tc>
      </w:tr>
      <w:tr w:rsidR="003E0EF5" w:rsidRPr="001330FC" w14:paraId="15A9300F" w14:textId="77777777" w:rsidTr="003D2453">
        <w:tc>
          <w:tcPr>
            <w:tcW w:w="2115" w:type="pct"/>
            <w:shd w:val="clear" w:color="auto" w:fill="auto"/>
            <w:vAlign w:val="center"/>
          </w:tcPr>
          <w:p w14:paraId="23252578" w14:textId="77777777" w:rsidR="003E0EF5" w:rsidRPr="001330FC" w:rsidRDefault="003E0EF5" w:rsidP="003E0EF5">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64E3144D" w:rsidR="003E0EF5" w:rsidRPr="003E0EF5" w:rsidRDefault="003E0EF5" w:rsidP="003E0EF5">
            <w:pPr>
              <w:tabs>
                <w:tab w:val="left" w:pos="540"/>
              </w:tabs>
              <w:spacing w:before="120" w:after="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31</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69%</w:t>
            </w:r>
          </w:p>
        </w:tc>
        <w:tc>
          <w:tcPr>
            <w:tcW w:w="1441" w:type="pct"/>
            <w:shd w:val="clear" w:color="auto" w:fill="auto"/>
            <w:vAlign w:val="center"/>
          </w:tcPr>
          <w:p w14:paraId="22F7C0B9" w14:textId="5F4C08BC" w:rsidR="003E0EF5" w:rsidRPr="003E0EF5" w:rsidRDefault="003E0EF5" w:rsidP="003E0EF5">
            <w:pPr>
              <w:tabs>
                <w:tab w:val="left" w:pos="540"/>
              </w:tabs>
              <w:spacing w:before="120" w:after="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7</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63%</w:t>
            </w:r>
          </w:p>
        </w:tc>
      </w:tr>
    </w:tbl>
    <w:p w14:paraId="2FB699CF" w14:textId="27AD65E8" w:rsidR="00BE6F63" w:rsidRPr="001330FC"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09649C">
        <w:rPr>
          <w:rFonts w:ascii="Times New Roman" w:hAnsi="Times New Roman"/>
          <w:b/>
          <w:sz w:val="24"/>
          <w:szCs w:val="24"/>
          <w:lang w:val="nl-NL"/>
        </w:rPr>
        <w:t>.</w:t>
      </w:r>
      <w:r w:rsidR="00BE6F63" w:rsidRPr="001330FC">
        <w:rPr>
          <w:rFonts w:ascii="Times New Roman" w:hAnsi="Times New Roman"/>
          <w:b/>
          <w:sz w:val="24"/>
          <w:szCs w:val="24"/>
          <w:lang w:val="nl-NL"/>
        </w:rPr>
        <w:t>4</w:t>
      </w:r>
      <w:r w:rsidR="0009649C">
        <w:rPr>
          <w:rFonts w:ascii="Times New Roman" w:hAnsi="Times New Roman"/>
          <w:b/>
          <w:sz w:val="24"/>
          <w:szCs w:val="24"/>
          <w:lang w:val="nl-NL"/>
        </w:rPr>
        <w:t>.</w:t>
      </w:r>
      <w:r w:rsidR="00BE6F63" w:rsidRPr="001330FC">
        <w:rPr>
          <w:rFonts w:ascii="Times New Roman" w:hAnsi="Times New Roman"/>
          <w:b/>
          <w:sz w:val="24"/>
          <w:szCs w:val="24"/>
          <w:lang w:val="nl-NL"/>
        </w:rPr>
        <w:t xml:space="preserve">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124294" w:rsidRPr="001330FC" w14:paraId="6BD9BADA" w14:textId="77777777" w:rsidTr="008D0C99">
        <w:trPr>
          <w:trHeight w:val="774"/>
        </w:trPr>
        <w:tc>
          <w:tcPr>
            <w:tcW w:w="2114" w:type="pct"/>
            <w:shd w:val="clear" w:color="auto" w:fill="auto"/>
          </w:tcPr>
          <w:p w14:paraId="0B375C4A" w14:textId="77777777" w:rsidR="00124294" w:rsidRPr="001330FC" w:rsidRDefault="00124294" w:rsidP="00124294">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Thời kỳ</w:t>
            </w:r>
          </w:p>
        </w:tc>
        <w:tc>
          <w:tcPr>
            <w:tcW w:w="962" w:type="pct"/>
            <w:shd w:val="clear" w:color="auto" w:fill="auto"/>
            <w:vAlign w:val="center"/>
          </w:tcPr>
          <w:p w14:paraId="716B7778" w14:textId="60A44A78" w:rsidR="00124294" w:rsidRPr="004647B9" w:rsidRDefault="00124294" w:rsidP="0012429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A81069">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4D4EEB62" w14:textId="42D336B9" w:rsidR="00124294" w:rsidRPr="001330FC" w:rsidRDefault="00124294" w:rsidP="0012429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09" w:type="pct"/>
            <w:shd w:val="clear" w:color="auto" w:fill="auto"/>
            <w:vAlign w:val="center"/>
          </w:tcPr>
          <w:p w14:paraId="2D1284E6" w14:textId="6BB701AC" w:rsidR="00124294" w:rsidRPr="004647B9" w:rsidRDefault="00124294" w:rsidP="0012429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A81069">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21</w:t>
            </w:r>
          </w:p>
          <w:p w14:paraId="595F60E4" w14:textId="3A81312A" w:rsidR="00124294" w:rsidRPr="001330FC" w:rsidRDefault="00124294" w:rsidP="0012429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14" w:type="pct"/>
            <w:shd w:val="clear" w:color="auto" w:fill="auto"/>
            <w:vAlign w:val="center"/>
          </w:tcPr>
          <w:p w14:paraId="26A6EBB3" w14:textId="269DCDA8" w:rsidR="00124294" w:rsidRPr="004647B9" w:rsidRDefault="00124294" w:rsidP="0012429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A81069">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20</w:t>
            </w:r>
          </w:p>
          <w:p w14:paraId="2B058C43" w14:textId="6CACE7D3" w:rsidR="00124294" w:rsidRPr="001330FC" w:rsidRDefault="00124294" w:rsidP="0012429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3E0EF5" w:rsidRPr="00A90AB7" w14:paraId="2450D773" w14:textId="77777777" w:rsidTr="003C1853">
        <w:tc>
          <w:tcPr>
            <w:tcW w:w="2114" w:type="pct"/>
            <w:shd w:val="clear" w:color="auto" w:fill="auto"/>
          </w:tcPr>
          <w:p w14:paraId="1AE229FE" w14:textId="3BE99F55" w:rsidR="003E0EF5" w:rsidRPr="001330FC" w:rsidRDefault="003E0EF5" w:rsidP="003E0EF5">
            <w:pPr>
              <w:tabs>
                <w:tab w:val="left" w:pos="540"/>
              </w:tabs>
              <w:spacing w:before="120" w:after="120" w:line="240" w:lineRule="auto"/>
              <w:ind w:left="57" w:right="57"/>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Tỷ lệ tăng trưởng /01 đơn vị CCQ (%)</w:t>
            </w:r>
          </w:p>
        </w:tc>
        <w:tc>
          <w:tcPr>
            <w:tcW w:w="962" w:type="pct"/>
            <w:shd w:val="clear" w:color="auto" w:fill="auto"/>
            <w:vAlign w:val="center"/>
          </w:tcPr>
          <w:p w14:paraId="7171C538" w14:textId="7CF5E365" w:rsidR="003E0EF5" w:rsidRPr="003E0EF5" w:rsidRDefault="003E0EF5" w:rsidP="003E0EF5">
            <w:pPr>
              <w:tabs>
                <w:tab w:val="left" w:pos="540"/>
              </w:tabs>
              <w:spacing w:before="12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08%</w:t>
            </w:r>
          </w:p>
        </w:tc>
        <w:tc>
          <w:tcPr>
            <w:tcW w:w="1009" w:type="pct"/>
            <w:shd w:val="clear" w:color="auto" w:fill="auto"/>
            <w:vAlign w:val="center"/>
          </w:tcPr>
          <w:p w14:paraId="34A7EE47" w14:textId="23BDBC14" w:rsidR="003E0EF5" w:rsidRPr="003E0EF5" w:rsidRDefault="003E0EF5" w:rsidP="003E0EF5">
            <w:pPr>
              <w:tabs>
                <w:tab w:val="left" w:pos="540"/>
              </w:tabs>
              <w:spacing w:before="12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51</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78%</w:t>
            </w:r>
          </w:p>
        </w:tc>
        <w:tc>
          <w:tcPr>
            <w:tcW w:w="914" w:type="pct"/>
            <w:shd w:val="clear" w:color="auto" w:fill="auto"/>
            <w:vAlign w:val="center"/>
          </w:tcPr>
          <w:p w14:paraId="296CFA3A" w14:textId="2F8B96DD" w:rsidR="003E0EF5" w:rsidRPr="003E0EF5" w:rsidRDefault="003E0EF5" w:rsidP="003E0EF5">
            <w:pPr>
              <w:tabs>
                <w:tab w:val="left" w:pos="540"/>
              </w:tabs>
              <w:spacing w:before="120" w:line="240" w:lineRule="auto"/>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55%</w:t>
            </w:r>
          </w:p>
        </w:tc>
      </w:tr>
    </w:tbl>
    <w:p w14:paraId="79FAE0D4" w14:textId="77777777" w:rsidR="00505ACF" w:rsidRDefault="00505ACF" w:rsidP="0083372E">
      <w:pPr>
        <w:shd w:val="clear" w:color="auto" w:fill="FFFFFF"/>
        <w:tabs>
          <w:tab w:val="left" w:pos="540"/>
        </w:tabs>
        <w:spacing w:before="120" w:after="0" w:line="240" w:lineRule="auto"/>
        <w:jc w:val="both"/>
        <w:rPr>
          <w:rFonts w:ascii="Times New Roman" w:hAnsi="Times New Roman"/>
          <w:b/>
          <w:sz w:val="24"/>
          <w:szCs w:val="24"/>
          <w:highlight w:val="yellow"/>
          <w:lang w:val="nl-NL"/>
        </w:rPr>
      </w:pPr>
    </w:p>
    <w:p w14:paraId="04D76C6E" w14:textId="50932426"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D5113">
        <w:rPr>
          <w:rFonts w:ascii="Times New Roman" w:hAnsi="Times New Roman"/>
          <w:b/>
          <w:sz w:val="24"/>
          <w:szCs w:val="24"/>
          <w:lang w:val="nl-NL"/>
        </w:rPr>
        <w:t>3</w:t>
      </w:r>
      <w:r w:rsidR="00BE6F63" w:rsidRPr="008D5113">
        <w:rPr>
          <w:rFonts w:ascii="Times New Roman" w:hAnsi="Times New Roman"/>
          <w:b/>
          <w:sz w:val="24"/>
          <w:szCs w:val="24"/>
          <w:lang w:val="nl-NL"/>
        </w:rPr>
        <w:t>. Mô tả thị trường trong kỳ:</w:t>
      </w:r>
    </w:p>
    <w:p w14:paraId="55BAC4B7" w14:textId="03707B41" w:rsidR="00290D33" w:rsidRPr="00290D33" w:rsidRDefault="00290D33" w:rsidP="00290D33">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3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diễn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mặt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rủi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ngày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càng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nhiều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suy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thoái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toán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cầu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được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đưa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giữa</w:t>
      </w:r>
      <w:proofErr w:type="spellEnd"/>
      <w:r w:rsidRPr="00290D33">
        <w:rPr>
          <w:rFonts w:ascii="Times New Roman" w:hAnsi="Times New Roman"/>
          <w:sz w:val="24"/>
          <w:szCs w:val="24"/>
        </w:rPr>
        <w:t xml:space="preserve"> Nga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Ukraina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chưa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kết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thúc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Châu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Âu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dự</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chậm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lãi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suất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điều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hành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nền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lớn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trường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ngoại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biến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loại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hàng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hóa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trên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trường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vẫn</w:t>
      </w:r>
      <w:proofErr w:type="spellEnd"/>
      <w:r w:rsidRPr="00290D33">
        <w:rPr>
          <w:rFonts w:ascii="Times New Roman" w:hAnsi="Times New Roman"/>
          <w:sz w:val="24"/>
          <w:szCs w:val="24"/>
        </w:rPr>
        <w:t xml:space="preserve"> neo </w:t>
      </w:r>
      <w:proofErr w:type="spellStart"/>
      <w:r w:rsidRPr="00290D33">
        <w:rPr>
          <w:rFonts w:ascii="Times New Roman" w:hAnsi="Times New Roman"/>
          <w:sz w:val="24"/>
          <w:szCs w:val="24"/>
        </w:rPr>
        <w:t>mở</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cao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mặc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có</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điều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chỉnh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giảm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thời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gian</w:t>
      </w:r>
      <w:proofErr w:type="spellEnd"/>
      <w:r w:rsidRPr="00290D33">
        <w:rPr>
          <w:rFonts w:ascii="Times New Roman" w:hAnsi="Times New Roman"/>
          <w:sz w:val="24"/>
          <w:szCs w:val="24"/>
        </w:rPr>
        <w:t xml:space="preserve"> qua </w:t>
      </w:r>
      <w:proofErr w:type="spellStart"/>
      <w:r w:rsidRPr="00290D33">
        <w:rPr>
          <w:rFonts w:ascii="Times New Roman" w:hAnsi="Times New Roman"/>
          <w:sz w:val="24"/>
          <w:szCs w:val="24"/>
        </w:rPr>
        <w:t>tiếp</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áp</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lớn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đến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quốc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trên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tổ</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chức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quốc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giảm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dự</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toàn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cầu</w:t>
      </w:r>
      <w:proofErr w:type="spellEnd"/>
      <w:r w:rsidRPr="00290D33">
        <w:rPr>
          <w:rFonts w:ascii="Times New Roman" w:hAnsi="Times New Roman"/>
          <w:sz w:val="24"/>
          <w:szCs w:val="24"/>
        </w:rPr>
        <w:t xml:space="preserve">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trước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đó</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Riêng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Việt</w:t>
      </w:r>
      <w:proofErr w:type="spellEnd"/>
      <w:r w:rsidRPr="00290D33">
        <w:rPr>
          <w:rFonts w:ascii="Times New Roman" w:hAnsi="Times New Roman"/>
          <w:sz w:val="24"/>
          <w:szCs w:val="24"/>
        </w:rPr>
        <w:t xml:space="preserve"> Nam, </w:t>
      </w:r>
      <w:proofErr w:type="spellStart"/>
      <w:r w:rsidRPr="00290D33">
        <w:rPr>
          <w:rFonts w:ascii="Times New Roman" w:hAnsi="Times New Roman"/>
          <w:sz w:val="24"/>
          <w:szCs w:val="24"/>
        </w:rPr>
        <w:t>từ</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số</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liệu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GDP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3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cùng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kỳ</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ngoái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là</w:t>
      </w:r>
      <w:proofErr w:type="spellEnd"/>
      <w:r w:rsidRPr="00290D33">
        <w:rPr>
          <w:rFonts w:ascii="Times New Roman" w:hAnsi="Times New Roman"/>
          <w:sz w:val="24"/>
          <w:szCs w:val="24"/>
        </w:rPr>
        <w:t xml:space="preserve"> 13</w:t>
      </w:r>
      <w:r>
        <w:rPr>
          <w:rFonts w:ascii="Times New Roman" w:hAnsi="Times New Roman"/>
          <w:sz w:val="24"/>
          <w:szCs w:val="24"/>
        </w:rPr>
        <w:t>,</w:t>
      </w:r>
      <w:r w:rsidRPr="00290D33">
        <w:rPr>
          <w:rFonts w:ascii="Times New Roman" w:hAnsi="Times New Roman"/>
          <w:sz w:val="24"/>
          <w:szCs w:val="24"/>
        </w:rPr>
        <w:t xml:space="preserve">8%, IMF </w:t>
      </w:r>
      <w:proofErr w:type="spellStart"/>
      <w:r w:rsidRPr="00290D33">
        <w:rPr>
          <w:rFonts w:ascii="Times New Roman" w:hAnsi="Times New Roman"/>
          <w:sz w:val="24"/>
          <w:szCs w:val="24"/>
        </w:rPr>
        <w:t>đã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dự</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GDP </w:t>
      </w:r>
      <w:proofErr w:type="spellStart"/>
      <w:r w:rsidRPr="00290D33">
        <w:rPr>
          <w:rFonts w:ascii="Times New Roman" w:hAnsi="Times New Roman"/>
          <w:sz w:val="24"/>
          <w:szCs w:val="24"/>
        </w:rPr>
        <w:t>lên</w:t>
      </w:r>
      <w:proofErr w:type="spellEnd"/>
      <w:r w:rsidRPr="00290D33">
        <w:rPr>
          <w:rFonts w:ascii="Times New Roman" w:hAnsi="Times New Roman"/>
          <w:sz w:val="24"/>
          <w:szCs w:val="24"/>
        </w:rPr>
        <w:t xml:space="preserve"> 7-7</w:t>
      </w:r>
      <w:r>
        <w:rPr>
          <w:rFonts w:ascii="Times New Roman" w:hAnsi="Times New Roman"/>
          <w:sz w:val="24"/>
          <w:szCs w:val="24"/>
        </w:rPr>
        <w:t>,</w:t>
      </w:r>
      <w:r w:rsidRPr="00290D33">
        <w:rPr>
          <w:rFonts w:ascii="Times New Roman" w:hAnsi="Times New Roman"/>
          <w:sz w:val="24"/>
          <w:szCs w:val="24"/>
        </w:rPr>
        <w:t xml:space="preserve">5%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vĩ</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mô</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Việt</w:t>
      </w:r>
      <w:proofErr w:type="spellEnd"/>
      <w:r w:rsidRPr="00290D33">
        <w:rPr>
          <w:rFonts w:ascii="Times New Roman" w:hAnsi="Times New Roman"/>
          <w:sz w:val="24"/>
          <w:szCs w:val="24"/>
        </w:rPr>
        <w:t xml:space="preserve"> Nam </w:t>
      </w:r>
      <w:proofErr w:type="spellStart"/>
      <w:r w:rsidRPr="00290D33">
        <w:rPr>
          <w:rFonts w:ascii="Times New Roman" w:hAnsi="Times New Roman"/>
          <w:sz w:val="24"/>
          <w:szCs w:val="24"/>
        </w:rPr>
        <w:t>được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tốt</w:t>
      </w:r>
      <w:proofErr w:type="spellEnd"/>
      <w:r w:rsidRPr="00290D33">
        <w:rPr>
          <w:rFonts w:ascii="Times New Roman" w:hAnsi="Times New Roman"/>
          <w:sz w:val="24"/>
          <w:szCs w:val="24"/>
        </w:rPr>
        <w:t xml:space="preserve">, Moody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kỳ</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9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đã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nâng</w:t>
      </w:r>
      <w:proofErr w:type="spellEnd"/>
      <w:r w:rsidRPr="00290D33">
        <w:rPr>
          <w:rFonts w:ascii="Times New Roman" w:hAnsi="Times New Roman"/>
          <w:sz w:val="24"/>
          <w:szCs w:val="24"/>
        </w:rPr>
        <w:t xml:space="preserve"> 1 </w:t>
      </w:r>
      <w:proofErr w:type="spellStart"/>
      <w:r w:rsidRPr="00290D33">
        <w:rPr>
          <w:rFonts w:ascii="Times New Roman" w:hAnsi="Times New Roman"/>
          <w:sz w:val="24"/>
          <w:szCs w:val="24"/>
        </w:rPr>
        <w:t>hạng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thành</w:t>
      </w:r>
      <w:proofErr w:type="spellEnd"/>
      <w:r w:rsidRPr="00290D33">
        <w:rPr>
          <w:rFonts w:ascii="Times New Roman" w:hAnsi="Times New Roman"/>
          <w:sz w:val="24"/>
          <w:szCs w:val="24"/>
        </w:rPr>
        <w:t xml:space="preserve"> Ba2 -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từ</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Ba3 - </w:t>
      </w:r>
      <w:proofErr w:type="spellStart"/>
      <w:r w:rsidRPr="00290D33">
        <w:rPr>
          <w:rFonts w:ascii="Times New Roman" w:hAnsi="Times New Roman"/>
          <w:sz w:val="24"/>
          <w:szCs w:val="24"/>
        </w:rPr>
        <w:t>tích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cực</w:t>
      </w:r>
      <w:proofErr w:type="spellEnd"/>
      <w:r w:rsidRPr="00290D33">
        <w:rPr>
          <w:rFonts w:ascii="Times New Roman" w:hAnsi="Times New Roman"/>
          <w:sz w:val="24"/>
          <w:szCs w:val="24"/>
        </w:rPr>
        <w:t xml:space="preserve">. </w:t>
      </w:r>
    </w:p>
    <w:p w14:paraId="79198AF3" w14:textId="77777777" w:rsidR="00290D33" w:rsidRPr="00290D33" w:rsidRDefault="00290D33" w:rsidP="00290D33">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nước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Phủ</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chỉ</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mở</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cửa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sau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dịch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bệnh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quyết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tâm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triển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để</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không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nhịp</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phủ</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đã</w:t>
      </w:r>
      <w:proofErr w:type="spellEnd"/>
      <w:r w:rsidRPr="00290D33">
        <w:rPr>
          <w:rFonts w:ascii="Times New Roman" w:hAnsi="Times New Roman"/>
          <w:sz w:val="24"/>
          <w:szCs w:val="24"/>
        </w:rPr>
        <w:t xml:space="preserve"> ban </w:t>
      </w:r>
      <w:proofErr w:type="spellStart"/>
      <w:r w:rsidRPr="00290D33">
        <w:rPr>
          <w:rFonts w:ascii="Times New Roman" w:hAnsi="Times New Roman"/>
          <w:sz w:val="24"/>
          <w:szCs w:val="24"/>
        </w:rPr>
        <w:t>hành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Nghị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quyết</w:t>
      </w:r>
      <w:proofErr w:type="spellEnd"/>
      <w:r w:rsidRPr="00290D33">
        <w:rPr>
          <w:rFonts w:ascii="Times New Roman" w:hAnsi="Times New Roman"/>
          <w:sz w:val="24"/>
          <w:szCs w:val="24"/>
        </w:rPr>
        <w:t xml:space="preserve"> 11/NQ-CP </w:t>
      </w:r>
      <w:proofErr w:type="spellStart"/>
      <w:r w:rsidRPr="00290D33">
        <w:rPr>
          <w:rFonts w:ascii="Times New Roman" w:hAnsi="Times New Roman"/>
          <w:sz w:val="24"/>
          <w:szCs w:val="24"/>
        </w:rPr>
        <w:t>ngày</w:t>
      </w:r>
      <w:proofErr w:type="spellEnd"/>
      <w:r w:rsidRPr="00290D33">
        <w:rPr>
          <w:rFonts w:ascii="Times New Roman" w:hAnsi="Times New Roman"/>
          <w:sz w:val="24"/>
          <w:szCs w:val="24"/>
        </w:rPr>
        <w:t xml:space="preserve"> 30/01/2022 </w:t>
      </w:r>
      <w:proofErr w:type="spellStart"/>
      <w:r w:rsidRPr="00290D33">
        <w:rPr>
          <w:rFonts w:ascii="Times New Roman" w:hAnsi="Times New Roman"/>
          <w:sz w:val="24"/>
          <w:szCs w:val="24"/>
        </w:rPr>
        <w:t>về</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chương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triển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 </w:t>
      </w:r>
      <w:proofErr w:type="spellStart"/>
      <w:r w:rsidRPr="00290D33">
        <w:rPr>
          <w:rFonts w:ascii="Times New Roman" w:hAnsi="Times New Roman"/>
          <w:sz w:val="24"/>
          <w:szCs w:val="24"/>
        </w:rPr>
        <w:t>xã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triển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khai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Nghị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quyết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số</w:t>
      </w:r>
      <w:proofErr w:type="spellEnd"/>
      <w:r w:rsidRPr="00290D33">
        <w:rPr>
          <w:rFonts w:ascii="Times New Roman" w:hAnsi="Times New Roman"/>
          <w:sz w:val="24"/>
          <w:szCs w:val="24"/>
        </w:rPr>
        <w:t xml:space="preserve"> 43/2022/QH15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Quốc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về</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sách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tài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khóa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tiền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tệ</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2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2022-2023. </w:t>
      </w:r>
      <w:proofErr w:type="spellStart"/>
      <w:r w:rsidRPr="00290D33">
        <w:rPr>
          <w:rFonts w:ascii="Times New Roman" w:hAnsi="Times New Roman"/>
          <w:sz w:val="24"/>
          <w:szCs w:val="24"/>
        </w:rPr>
        <w:t>Đẩy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giải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ngân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đầu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tư</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công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dự</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án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tầng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trọng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điểm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làm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triển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toàn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vĩ</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mô</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đặc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biệt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kiểm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soát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duy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trì</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lãi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suất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thấp</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sách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này</w:t>
      </w:r>
      <w:proofErr w:type="spellEnd"/>
      <w:r w:rsidRPr="00290D33">
        <w:rPr>
          <w:rFonts w:ascii="Times New Roman" w:hAnsi="Times New Roman"/>
          <w:sz w:val="24"/>
          <w:szCs w:val="24"/>
        </w:rPr>
        <w:t xml:space="preserve"> ban </w:t>
      </w:r>
      <w:proofErr w:type="spellStart"/>
      <w:r w:rsidRPr="00290D33">
        <w:rPr>
          <w:rFonts w:ascii="Times New Roman" w:hAnsi="Times New Roman"/>
          <w:sz w:val="24"/>
          <w:szCs w:val="24"/>
        </w:rPr>
        <w:t>đầu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được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huy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hiệu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khôi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triển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nhanh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bền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vững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 </w:t>
      </w:r>
      <w:proofErr w:type="spellStart"/>
      <w:r w:rsidRPr="00290D33">
        <w:rPr>
          <w:rFonts w:ascii="Times New Roman" w:hAnsi="Times New Roman"/>
          <w:sz w:val="24"/>
          <w:szCs w:val="24"/>
        </w:rPr>
        <w:t>Xã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9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đầu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w:t>
      </w:r>
      <w:r w:rsidRPr="00290D33">
        <w:rPr>
          <w:rFonts w:ascii="Times New Roman" w:hAnsi="Times New Roman"/>
          <w:sz w:val="24"/>
          <w:szCs w:val="24"/>
        </w:rPr>
        <w:lastRenderedPageBreak/>
        <w:t xml:space="preserve">2022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nước</w:t>
      </w:r>
      <w:proofErr w:type="spellEnd"/>
      <w:r w:rsidRPr="00290D33">
        <w:rPr>
          <w:rFonts w:ascii="Times New Roman" w:hAnsi="Times New Roman"/>
          <w:sz w:val="24"/>
          <w:szCs w:val="24"/>
        </w:rPr>
        <w:t xml:space="preserve"> ta </w:t>
      </w:r>
      <w:proofErr w:type="spellStart"/>
      <w:r w:rsidRPr="00290D33">
        <w:rPr>
          <w:rFonts w:ascii="Times New Roman" w:hAnsi="Times New Roman"/>
          <w:sz w:val="24"/>
          <w:szCs w:val="24"/>
        </w:rPr>
        <w:t>đã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được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nhiều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kết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tích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hầu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hết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ngành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lĩnh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có</w:t>
      </w:r>
      <w:proofErr w:type="spellEnd"/>
      <w:r w:rsidRPr="00290D33">
        <w:rPr>
          <w:rFonts w:ascii="Times New Roman" w:hAnsi="Times New Roman"/>
          <w:sz w:val="24"/>
          <w:szCs w:val="24"/>
        </w:rPr>
        <w:t xml:space="preserve"> xu </w:t>
      </w:r>
      <w:proofErr w:type="spellStart"/>
      <w:r w:rsidRPr="00290D33">
        <w:rPr>
          <w:rFonts w:ascii="Times New Roman" w:hAnsi="Times New Roman"/>
          <w:sz w:val="24"/>
          <w:szCs w:val="24"/>
        </w:rPr>
        <w:t>hướng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trở</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lại</w:t>
      </w:r>
      <w:proofErr w:type="spellEnd"/>
      <w:r w:rsidRPr="00290D33">
        <w:rPr>
          <w:rFonts w:ascii="Times New Roman" w:hAnsi="Times New Roman"/>
          <w:sz w:val="24"/>
          <w:szCs w:val="24"/>
        </w:rPr>
        <w:t xml:space="preserve">. </w:t>
      </w:r>
    </w:p>
    <w:p w14:paraId="63F490C0" w14:textId="30F50674" w:rsidR="00290D33" w:rsidRPr="00290D33" w:rsidRDefault="00290D33" w:rsidP="00290D33">
      <w:pPr>
        <w:shd w:val="clear" w:color="auto" w:fill="FFFFFF"/>
        <w:tabs>
          <w:tab w:val="left" w:pos="540"/>
        </w:tabs>
        <w:spacing w:before="120" w:after="0" w:line="240" w:lineRule="auto"/>
        <w:jc w:val="both"/>
        <w:rPr>
          <w:rFonts w:ascii="Times New Roman" w:hAnsi="Times New Roman"/>
          <w:sz w:val="24"/>
          <w:szCs w:val="24"/>
        </w:rPr>
      </w:pPr>
      <w:r w:rsidRPr="00290D33">
        <w:rPr>
          <w:rFonts w:ascii="Times New Roman" w:hAnsi="Times New Roman"/>
          <w:sz w:val="24"/>
          <w:szCs w:val="24"/>
        </w:rPr>
        <w:t xml:space="preserve">Trong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như</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vậy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tổng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sản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phẩm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địa</w:t>
      </w:r>
      <w:proofErr w:type="spellEnd"/>
      <w:r w:rsidRPr="00290D33">
        <w:rPr>
          <w:rFonts w:ascii="Times New Roman" w:hAnsi="Times New Roman"/>
          <w:sz w:val="24"/>
          <w:szCs w:val="24"/>
        </w:rPr>
        <w:t xml:space="preserve"> (“GDP”)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3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13</w:t>
      </w:r>
      <w:r>
        <w:rPr>
          <w:rFonts w:ascii="Times New Roman" w:hAnsi="Times New Roman"/>
          <w:sz w:val="24"/>
          <w:szCs w:val="24"/>
        </w:rPr>
        <w:t>,</w:t>
      </w:r>
      <w:r w:rsidRPr="00290D33">
        <w:rPr>
          <w:rFonts w:ascii="Times New Roman" w:hAnsi="Times New Roman"/>
          <w:sz w:val="24"/>
          <w:szCs w:val="24"/>
        </w:rPr>
        <w:t xml:space="preserve">7%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cùng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kỳ</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trước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cao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3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đoạn</w:t>
      </w:r>
      <w:proofErr w:type="spellEnd"/>
      <w:r w:rsidRPr="00290D33">
        <w:rPr>
          <w:rFonts w:ascii="Times New Roman" w:hAnsi="Times New Roman"/>
          <w:sz w:val="24"/>
          <w:szCs w:val="24"/>
        </w:rPr>
        <w:t xml:space="preserve"> 2011-2021. Trong </w:t>
      </w:r>
      <w:proofErr w:type="spellStart"/>
      <w:r w:rsidRPr="00290D33">
        <w:rPr>
          <w:rFonts w:ascii="Times New Roman" w:hAnsi="Times New Roman"/>
          <w:sz w:val="24"/>
          <w:szCs w:val="24"/>
        </w:rPr>
        <w:t>cơ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cấu</w:t>
      </w:r>
      <w:proofErr w:type="spellEnd"/>
      <w:r w:rsidRPr="00290D33">
        <w:rPr>
          <w:rFonts w:ascii="Times New Roman" w:hAnsi="Times New Roman"/>
          <w:sz w:val="24"/>
          <w:szCs w:val="24"/>
        </w:rPr>
        <w:t xml:space="preserve"> GDP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3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3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2021, </w:t>
      </w:r>
      <w:proofErr w:type="spellStart"/>
      <w:r w:rsidRPr="00290D33">
        <w:rPr>
          <w:rFonts w:ascii="Times New Roman" w:hAnsi="Times New Roman"/>
          <w:sz w:val="24"/>
          <w:szCs w:val="24"/>
        </w:rPr>
        <w:t>khu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dịch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vụ</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18</w:t>
      </w:r>
      <w:r>
        <w:rPr>
          <w:rFonts w:ascii="Times New Roman" w:hAnsi="Times New Roman"/>
          <w:sz w:val="24"/>
          <w:szCs w:val="24"/>
        </w:rPr>
        <w:t>,</w:t>
      </w:r>
      <w:r w:rsidRPr="00290D33">
        <w:rPr>
          <w:rFonts w:ascii="Times New Roman" w:hAnsi="Times New Roman"/>
          <w:sz w:val="24"/>
          <w:szCs w:val="24"/>
        </w:rPr>
        <w:t xml:space="preserve">8%, </w:t>
      </w:r>
      <w:proofErr w:type="spellStart"/>
      <w:r w:rsidRPr="00290D33">
        <w:rPr>
          <w:rFonts w:ascii="Times New Roman" w:hAnsi="Times New Roman"/>
          <w:sz w:val="24"/>
          <w:szCs w:val="24"/>
        </w:rPr>
        <w:t>tiếp</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theo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công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nghiệp</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xây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dựng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12</w:t>
      </w:r>
      <w:r>
        <w:rPr>
          <w:rFonts w:ascii="Times New Roman" w:hAnsi="Times New Roman"/>
          <w:sz w:val="24"/>
          <w:szCs w:val="24"/>
        </w:rPr>
        <w:t>,</w:t>
      </w:r>
      <w:r w:rsidRPr="00290D33">
        <w:rPr>
          <w:rFonts w:ascii="Times New Roman" w:hAnsi="Times New Roman"/>
          <w:sz w:val="24"/>
          <w:szCs w:val="24"/>
        </w:rPr>
        <w:t xml:space="preserve">9%, </w:t>
      </w:r>
      <w:proofErr w:type="spellStart"/>
      <w:r w:rsidRPr="00290D33">
        <w:rPr>
          <w:rFonts w:ascii="Times New Roman" w:hAnsi="Times New Roman"/>
          <w:sz w:val="24"/>
          <w:szCs w:val="24"/>
        </w:rPr>
        <w:t>tiếp</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theo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nông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nghiệp</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đạt</w:t>
      </w:r>
      <w:proofErr w:type="spellEnd"/>
      <w:r w:rsidRPr="00290D33">
        <w:rPr>
          <w:rFonts w:ascii="Times New Roman" w:hAnsi="Times New Roman"/>
          <w:sz w:val="24"/>
          <w:szCs w:val="24"/>
        </w:rPr>
        <w:t xml:space="preserve"> 3</w:t>
      </w:r>
      <w:r>
        <w:rPr>
          <w:rFonts w:ascii="Times New Roman" w:hAnsi="Times New Roman"/>
          <w:sz w:val="24"/>
          <w:szCs w:val="24"/>
        </w:rPr>
        <w:t>,</w:t>
      </w:r>
      <w:r w:rsidRPr="00290D33">
        <w:rPr>
          <w:rFonts w:ascii="Times New Roman" w:hAnsi="Times New Roman"/>
          <w:sz w:val="24"/>
          <w:szCs w:val="24"/>
        </w:rPr>
        <w:t xml:space="preserve">2%. </w:t>
      </w: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hoạt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ngoại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thương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ngạch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xuất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khẩu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hàng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hóa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3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đạt</w:t>
      </w:r>
      <w:proofErr w:type="spellEnd"/>
      <w:r w:rsidRPr="00290D33">
        <w:rPr>
          <w:rFonts w:ascii="Times New Roman" w:hAnsi="Times New Roman"/>
          <w:sz w:val="24"/>
          <w:szCs w:val="24"/>
        </w:rPr>
        <w:t xml:space="preserve"> 96.5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USD,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17</w:t>
      </w:r>
      <w:r>
        <w:rPr>
          <w:rFonts w:ascii="Times New Roman" w:hAnsi="Times New Roman"/>
          <w:sz w:val="24"/>
          <w:szCs w:val="24"/>
        </w:rPr>
        <w:t>,</w:t>
      </w:r>
      <w:r w:rsidRPr="00290D33">
        <w:rPr>
          <w:rFonts w:ascii="Times New Roman" w:hAnsi="Times New Roman"/>
          <w:sz w:val="24"/>
          <w:szCs w:val="24"/>
        </w:rPr>
        <w:t xml:space="preserve">2%, </w:t>
      </w:r>
      <w:proofErr w:type="spellStart"/>
      <w:r w:rsidRPr="00290D33">
        <w:rPr>
          <w:rFonts w:ascii="Times New Roman" w:hAnsi="Times New Roman"/>
          <w:sz w:val="24"/>
          <w:szCs w:val="24"/>
        </w:rPr>
        <w:t>xuất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khẩu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đạt</w:t>
      </w:r>
      <w:proofErr w:type="spellEnd"/>
      <w:r w:rsidRPr="00290D33">
        <w:rPr>
          <w:rFonts w:ascii="Times New Roman" w:hAnsi="Times New Roman"/>
          <w:sz w:val="24"/>
          <w:szCs w:val="24"/>
        </w:rPr>
        <w:t xml:space="preserve"> 90</w:t>
      </w:r>
      <w:r>
        <w:rPr>
          <w:rFonts w:ascii="Times New Roman" w:hAnsi="Times New Roman"/>
          <w:sz w:val="24"/>
          <w:szCs w:val="24"/>
        </w:rPr>
        <w:t>,</w:t>
      </w:r>
      <w:r w:rsidRPr="00290D33">
        <w:rPr>
          <w:rFonts w:ascii="Times New Roman" w:hAnsi="Times New Roman"/>
          <w:sz w:val="24"/>
          <w:szCs w:val="24"/>
        </w:rPr>
        <w:t xml:space="preserve">7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USD.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tốc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như</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vậy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hoạt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ngoại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thương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Việt</w:t>
      </w:r>
      <w:proofErr w:type="spellEnd"/>
      <w:r w:rsidRPr="00290D33">
        <w:rPr>
          <w:rFonts w:ascii="Times New Roman" w:hAnsi="Times New Roman"/>
          <w:sz w:val="24"/>
          <w:szCs w:val="24"/>
        </w:rPr>
        <w:t xml:space="preserve"> Nam </w:t>
      </w:r>
      <w:proofErr w:type="spellStart"/>
      <w:r w:rsidRPr="00290D33">
        <w:rPr>
          <w:rFonts w:ascii="Times New Roman" w:hAnsi="Times New Roman"/>
          <w:sz w:val="24"/>
          <w:szCs w:val="24"/>
        </w:rPr>
        <w:t>được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dự</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có</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thể</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kỷ</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hơn</w:t>
      </w:r>
      <w:proofErr w:type="spellEnd"/>
      <w:r w:rsidRPr="00290D33">
        <w:rPr>
          <w:rFonts w:ascii="Times New Roman" w:hAnsi="Times New Roman"/>
          <w:sz w:val="24"/>
          <w:szCs w:val="24"/>
        </w:rPr>
        <w:t xml:space="preserve"> 700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USD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Chỉ</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số</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quản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mua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hàng</w:t>
      </w:r>
      <w:proofErr w:type="spellEnd"/>
      <w:r w:rsidRPr="00290D33">
        <w:rPr>
          <w:rFonts w:ascii="Times New Roman" w:hAnsi="Times New Roman"/>
          <w:sz w:val="24"/>
          <w:szCs w:val="24"/>
        </w:rPr>
        <w:t xml:space="preserve"> (“PMI”)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09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ghi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nhận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tại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52</w:t>
      </w:r>
      <w:r>
        <w:rPr>
          <w:rFonts w:ascii="Times New Roman" w:hAnsi="Times New Roman"/>
          <w:sz w:val="24"/>
          <w:szCs w:val="24"/>
        </w:rPr>
        <w:t>,</w:t>
      </w:r>
      <w:r w:rsidRPr="00290D33">
        <w:rPr>
          <w:rFonts w:ascii="Times New Roman" w:hAnsi="Times New Roman"/>
          <w:sz w:val="24"/>
          <w:szCs w:val="24"/>
        </w:rPr>
        <w:t xml:space="preserve">2 </w:t>
      </w:r>
      <w:proofErr w:type="spellStart"/>
      <w:r w:rsidRPr="00290D33">
        <w:rPr>
          <w:rFonts w:ascii="Times New Roman" w:hAnsi="Times New Roman"/>
          <w:sz w:val="24"/>
          <w:szCs w:val="24"/>
        </w:rPr>
        <w:t>giảm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nhẹ</w:t>
      </w:r>
      <w:proofErr w:type="spellEnd"/>
      <w:r w:rsidRPr="00290D33">
        <w:rPr>
          <w:rFonts w:ascii="Times New Roman" w:hAnsi="Times New Roman"/>
          <w:sz w:val="24"/>
          <w:szCs w:val="24"/>
        </w:rPr>
        <w:t xml:space="preserve">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52</w:t>
      </w:r>
      <w:r>
        <w:rPr>
          <w:rFonts w:ascii="Times New Roman" w:hAnsi="Times New Roman"/>
          <w:sz w:val="24"/>
          <w:szCs w:val="24"/>
        </w:rPr>
        <w:t>,</w:t>
      </w:r>
      <w:r w:rsidRPr="00290D33">
        <w:rPr>
          <w:rFonts w:ascii="Times New Roman" w:hAnsi="Times New Roman"/>
          <w:sz w:val="24"/>
          <w:szCs w:val="24"/>
        </w:rPr>
        <w:t xml:space="preserve">7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8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PMI </w:t>
      </w:r>
      <w:proofErr w:type="spellStart"/>
      <w:r w:rsidRPr="00290D33">
        <w:rPr>
          <w:rFonts w:ascii="Times New Roman" w:hAnsi="Times New Roman"/>
          <w:sz w:val="24"/>
          <w:szCs w:val="24"/>
        </w:rPr>
        <w:t>kỳ</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9 </w:t>
      </w:r>
      <w:proofErr w:type="spellStart"/>
      <w:r w:rsidRPr="00290D33">
        <w:rPr>
          <w:rFonts w:ascii="Times New Roman" w:hAnsi="Times New Roman"/>
          <w:sz w:val="24"/>
          <w:szCs w:val="24"/>
        </w:rPr>
        <w:t>cho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thấy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điều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kiện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doanh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đang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vẫn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tiếp</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được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thiện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mặc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áp</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về</w:t>
      </w:r>
      <w:proofErr w:type="spellEnd"/>
      <w:r w:rsidRPr="00290D33">
        <w:rPr>
          <w:rFonts w:ascii="Times New Roman" w:hAnsi="Times New Roman"/>
          <w:sz w:val="24"/>
          <w:szCs w:val="24"/>
        </w:rPr>
        <w:t xml:space="preserve"> chi </w:t>
      </w:r>
      <w:proofErr w:type="spellStart"/>
      <w:r w:rsidRPr="00290D33">
        <w:rPr>
          <w:rFonts w:ascii="Times New Roman" w:hAnsi="Times New Roman"/>
          <w:sz w:val="24"/>
          <w:szCs w:val="24"/>
        </w:rPr>
        <w:t>phí</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sản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xuất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đầu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cũng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như</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thiếu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đơn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hàng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đang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có</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áp</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ngày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càng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lớn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hút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vốn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đầu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tư</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tiếp</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nước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ngoài</w:t>
      </w:r>
      <w:proofErr w:type="spellEnd"/>
      <w:r w:rsidRPr="00290D33">
        <w:rPr>
          <w:rFonts w:ascii="Times New Roman" w:hAnsi="Times New Roman"/>
          <w:sz w:val="24"/>
          <w:szCs w:val="24"/>
        </w:rPr>
        <w:t xml:space="preserve"> (“FDI”) </w:t>
      </w:r>
      <w:proofErr w:type="spellStart"/>
      <w:r w:rsidRPr="00290D33">
        <w:rPr>
          <w:rFonts w:ascii="Times New Roman" w:hAnsi="Times New Roman"/>
          <w:sz w:val="24"/>
          <w:szCs w:val="24"/>
        </w:rPr>
        <w:t>lũy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đến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3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duy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trì</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tích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vốn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giải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ngân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16% </w:t>
      </w:r>
      <w:proofErr w:type="spellStart"/>
      <w:r w:rsidRPr="00290D33">
        <w:rPr>
          <w:rFonts w:ascii="Times New Roman" w:hAnsi="Times New Roman"/>
          <w:sz w:val="24"/>
          <w:szCs w:val="24"/>
        </w:rPr>
        <w:t>đạt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15</w:t>
      </w:r>
      <w:r>
        <w:rPr>
          <w:rFonts w:ascii="Times New Roman" w:hAnsi="Times New Roman"/>
          <w:sz w:val="24"/>
          <w:szCs w:val="24"/>
        </w:rPr>
        <w:t>,</w:t>
      </w:r>
      <w:r w:rsidRPr="00290D33">
        <w:rPr>
          <w:rFonts w:ascii="Times New Roman" w:hAnsi="Times New Roman"/>
          <w:sz w:val="24"/>
          <w:szCs w:val="24"/>
        </w:rPr>
        <w:t xml:space="preserve">4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USD,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đó</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vốn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ký</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giảm</w:t>
      </w:r>
      <w:proofErr w:type="spellEnd"/>
      <w:r w:rsidRPr="00290D33">
        <w:rPr>
          <w:rFonts w:ascii="Times New Roman" w:hAnsi="Times New Roman"/>
          <w:sz w:val="24"/>
          <w:szCs w:val="24"/>
        </w:rPr>
        <w:t xml:space="preserve"> 15</w:t>
      </w:r>
      <w:r>
        <w:rPr>
          <w:rFonts w:ascii="Times New Roman" w:hAnsi="Times New Roman"/>
          <w:sz w:val="24"/>
          <w:szCs w:val="24"/>
        </w:rPr>
        <w:t>,</w:t>
      </w:r>
      <w:r w:rsidRPr="00290D33">
        <w:rPr>
          <w:rFonts w:ascii="Times New Roman" w:hAnsi="Times New Roman"/>
          <w:sz w:val="24"/>
          <w:szCs w:val="24"/>
        </w:rPr>
        <w:t xml:space="preserve">6%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cùng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kỳ</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trước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18,7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USD. </w:t>
      </w: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kiểm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soát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mặc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áp</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lớn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từ</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dầu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cũng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như</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hàng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hóa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đầu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kể</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từ</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đầu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nhưng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Việt</w:t>
      </w:r>
      <w:proofErr w:type="spellEnd"/>
      <w:r w:rsidRPr="00290D33">
        <w:rPr>
          <w:rFonts w:ascii="Times New Roman" w:hAnsi="Times New Roman"/>
          <w:sz w:val="24"/>
          <w:szCs w:val="24"/>
        </w:rPr>
        <w:t xml:space="preserve"> Nam </w:t>
      </w:r>
      <w:proofErr w:type="spellStart"/>
      <w:r w:rsidRPr="00290D33">
        <w:rPr>
          <w:rFonts w:ascii="Times New Roman" w:hAnsi="Times New Roman"/>
          <w:sz w:val="24"/>
          <w:szCs w:val="24"/>
        </w:rPr>
        <w:t>đã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được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kiểm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soát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tốt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chỉ</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số</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tiêu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dùng</w:t>
      </w:r>
      <w:proofErr w:type="spellEnd"/>
      <w:r w:rsidRPr="00290D33">
        <w:rPr>
          <w:rFonts w:ascii="Times New Roman" w:hAnsi="Times New Roman"/>
          <w:sz w:val="24"/>
          <w:szCs w:val="24"/>
        </w:rPr>
        <w:t xml:space="preserve"> (“CPI”)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9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ở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3</w:t>
      </w:r>
      <w:r>
        <w:rPr>
          <w:rFonts w:ascii="Times New Roman" w:hAnsi="Times New Roman"/>
          <w:sz w:val="24"/>
          <w:szCs w:val="24"/>
        </w:rPr>
        <w:t>,</w:t>
      </w:r>
      <w:r w:rsidRPr="00290D33">
        <w:rPr>
          <w:rFonts w:ascii="Times New Roman" w:hAnsi="Times New Roman"/>
          <w:sz w:val="24"/>
          <w:szCs w:val="24"/>
        </w:rPr>
        <w:t xml:space="preserve">94%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9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2021, </w:t>
      </w:r>
      <w:proofErr w:type="spellStart"/>
      <w:r w:rsidRPr="00290D33">
        <w:rPr>
          <w:rFonts w:ascii="Times New Roman" w:hAnsi="Times New Roman"/>
          <w:sz w:val="24"/>
          <w:szCs w:val="24"/>
        </w:rPr>
        <w:t>tương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ứng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3</w:t>
      </w:r>
      <w:r>
        <w:rPr>
          <w:rFonts w:ascii="Times New Roman" w:hAnsi="Times New Roman"/>
          <w:sz w:val="24"/>
          <w:szCs w:val="24"/>
        </w:rPr>
        <w:t>,</w:t>
      </w:r>
      <w:r w:rsidRPr="00290D33">
        <w:rPr>
          <w:rFonts w:ascii="Times New Roman" w:hAnsi="Times New Roman"/>
          <w:sz w:val="24"/>
          <w:szCs w:val="24"/>
        </w:rPr>
        <w:t xml:space="preserve">32%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đầu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dưới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tiêu</w:t>
      </w:r>
      <w:proofErr w:type="spellEnd"/>
      <w:r w:rsidRPr="00290D33">
        <w:rPr>
          <w:rFonts w:ascii="Times New Roman" w:hAnsi="Times New Roman"/>
          <w:sz w:val="24"/>
          <w:szCs w:val="24"/>
        </w:rPr>
        <w:t xml:space="preserve"> 4%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Phủ</w:t>
      </w:r>
      <w:proofErr w:type="spellEnd"/>
      <w:r w:rsidRPr="00290D33">
        <w:rPr>
          <w:rFonts w:ascii="Times New Roman" w:hAnsi="Times New Roman"/>
          <w:sz w:val="24"/>
          <w:szCs w:val="24"/>
        </w:rPr>
        <w:t>.</w:t>
      </w:r>
    </w:p>
    <w:p w14:paraId="6641A7FB" w14:textId="1AE403FD" w:rsidR="00B77864" w:rsidRDefault="00290D33" w:rsidP="00290D33">
      <w:pPr>
        <w:shd w:val="clear" w:color="auto" w:fill="FFFFFF"/>
        <w:tabs>
          <w:tab w:val="left" w:pos="540"/>
        </w:tabs>
        <w:spacing w:before="120" w:after="0" w:line="240" w:lineRule="auto"/>
        <w:jc w:val="both"/>
        <w:rPr>
          <w:rFonts w:ascii="Times New Roman" w:hAnsi="Times New Roman"/>
          <w:sz w:val="24"/>
          <w:szCs w:val="24"/>
        </w:rPr>
      </w:pPr>
      <w:r w:rsidRPr="00290D33">
        <w:rPr>
          <w:rFonts w:ascii="Times New Roman" w:hAnsi="Times New Roman"/>
          <w:sz w:val="24"/>
          <w:szCs w:val="24"/>
        </w:rPr>
        <w:t xml:space="preserve">Thị </w:t>
      </w:r>
      <w:proofErr w:type="spellStart"/>
      <w:r w:rsidRPr="00290D33">
        <w:rPr>
          <w:rFonts w:ascii="Times New Roman" w:hAnsi="Times New Roman"/>
          <w:sz w:val="24"/>
          <w:szCs w:val="24"/>
        </w:rPr>
        <w:t>trường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chứng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khoán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Việt</w:t>
      </w:r>
      <w:proofErr w:type="spellEnd"/>
      <w:r w:rsidRPr="00290D33">
        <w:rPr>
          <w:rFonts w:ascii="Times New Roman" w:hAnsi="Times New Roman"/>
          <w:sz w:val="24"/>
          <w:szCs w:val="24"/>
        </w:rPr>
        <w:t xml:space="preserve"> Nam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3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chứng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kiến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sự</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giảm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phản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rủi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trường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thời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gian</w:t>
      </w:r>
      <w:proofErr w:type="spellEnd"/>
      <w:r w:rsidRPr="00290D33">
        <w:rPr>
          <w:rFonts w:ascii="Times New Roman" w:hAnsi="Times New Roman"/>
          <w:sz w:val="24"/>
          <w:szCs w:val="24"/>
        </w:rPr>
        <w:t xml:space="preserve"> qua </w:t>
      </w:r>
      <w:proofErr w:type="spellStart"/>
      <w:r w:rsidRPr="00290D33">
        <w:rPr>
          <w:rFonts w:ascii="Times New Roman" w:hAnsi="Times New Roman"/>
          <w:sz w:val="24"/>
          <w:szCs w:val="24"/>
        </w:rPr>
        <w:t>như</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lãi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suất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Chỉ</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số</w:t>
      </w:r>
      <w:proofErr w:type="spellEnd"/>
      <w:r w:rsidRPr="00290D33">
        <w:rPr>
          <w:rFonts w:ascii="Times New Roman" w:hAnsi="Times New Roman"/>
          <w:sz w:val="24"/>
          <w:szCs w:val="24"/>
        </w:rPr>
        <w:t xml:space="preserve"> VN-index </w:t>
      </w:r>
      <w:proofErr w:type="spellStart"/>
      <w:r w:rsidRPr="00290D33">
        <w:rPr>
          <w:rFonts w:ascii="Times New Roman" w:hAnsi="Times New Roman"/>
          <w:sz w:val="24"/>
          <w:szCs w:val="24"/>
        </w:rPr>
        <w:t>đóng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cửa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ngày</w:t>
      </w:r>
      <w:proofErr w:type="spellEnd"/>
      <w:r w:rsidRPr="00290D33">
        <w:rPr>
          <w:rFonts w:ascii="Times New Roman" w:hAnsi="Times New Roman"/>
          <w:sz w:val="24"/>
          <w:szCs w:val="24"/>
        </w:rPr>
        <w:t xml:space="preserve"> 30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09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đạt</w:t>
      </w:r>
      <w:proofErr w:type="spellEnd"/>
      <w:r w:rsidRPr="00290D33">
        <w:rPr>
          <w:rFonts w:ascii="Times New Roman" w:hAnsi="Times New Roman"/>
          <w:sz w:val="24"/>
          <w:szCs w:val="24"/>
        </w:rPr>
        <w:t xml:space="preserve"> 1.132 </w:t>
      </w:r>
      <w:proofErr w:type="spellStart"/>
      <w:r w:rsidRPr="00290D33">
        <w:rPr>
          <w:rFonts w:ascii="Times New Roman" w:hAnsi="Times New Roman"/>
          <w:sz w:val="24"/>
          <w:szCs w:val="24"/>
        </w:rPr>
        <w:t>điểm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giảm</w:t>
      </w:r>
      <w:proofErr w:type="spellEnd"/>
      <w:r w:rsidRPr="00290D33">
        <w:rPr>
          <w:rFonts w:ascii="Times New Roman" w:hAnsi="Times New Roman"/>
          <w:sz w:val="24"/>
          <w:szCs w:val="24"/>
        </w:rPr>
        <w:t xml:space="preserve"> 5</w:t>
      </w:r>
      <w:r>
        <w:rPr>
          <w:rFonts w:ascii="Times New Roman" w:hAnsi="Times New Roman"/>
          <w:sz w:val="24"/>
          <w:szCs w:val="24"/>
        </w:rPr>
        <w:t>,</w:t>
      </w:r>
      <w:r w:rsidRPr="00290D33">
        <w:rPr>
          <w:rFonts w:ascii="Times New Roman" w:hAnsi="Times New Roman"/>
          <w:sz w:val="24"/>
          <w:szCs w:val="24"/>
        </w:rPr>
        <w:t xml:space="preserve">4%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cuối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6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Số</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liệu</w:t>
      </w:r>
      <w:proofErr w:type="spellEnd"/>
      <w:r w:rsidRPr="00290D33">
        <w:rPr>
          <w:rFonts w:ascii="Times New Roman" w:hAnsi="Times New Roman"/>
          <w:sz w:val="24"/>
          <w:szCs w:val="24"/>
        </w:rPr>
        <w:t xml:space="preserve"> HOSE </w:t>
      </w:r>
      <w:proofErr w:type="spellStart"/>
      <w:r w:rsidRPr="00290D33">
        <w:rPr>
          <w:rFonts w:ascii="Times New Roman" w:hAnsi="Times New Roman"/>
          <w:sz w:val="24"/>
          <w:szCs w:val="24"/>
        </w:rPr>
        <w:t>cho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thấy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vốn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hóa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trường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đến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ngày</w:t>
      </w:r>
      <w:proofErr w:type="spellEnd"/>
      <w:r w:rsidRPr="00290D33">
        <w:rPr>
          <w:rFonts w:ascii="Times New Roman" w:hAnsi="Times New Roman"/>
          <w:sz w:val="24"/>
          <w:szCs w:val="24"/>
        </w:rPr>
        <w:t xml:space="preserve"> 30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09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là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hơn</w:t>
      </w:r>
      <w:proofErr w:type="spellEnd"/>
      <w:r w:rsidRPr="00290D33">
        <w:rPr>
          <w:rFonts w:ascii="Times New Roman" w:hAnsi="Times New Roman"/>
          <w:sz w:val="24"/>
          <w:szCs w:val="24"/>
        </w:rPr>
        <w:t xml:space="preserve"> 192</w:t>
      </w:r>
      <w:r>
        <w:rPr>
          <w:rFonts w:ascii="Times New Roman" w:hAnsi="Times New Roman"/>
          <w:sz w:val="24"/>
          <w:szCs w:val="24"/>
        </w:rPr>
        <w:t>,</w:t>
      </w:r>
      <w:r w:rsidRPr="00290D33">
        <w:rPr>
          <w:rFonts w:ascii="Times New Roman" w:hAnsi="Times New Roman"/>
          <w:sz w:val="24"/>
          <w:szCs w:val="24"/>
        </w:rPr>
        <w:t xml:space="preserve">5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USD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205</w:t>
      </w:r>
      <w:r>
        <w:rPr>
          <w:rFonts w:ascii="Times New Roman" w:hAnsi="Times New Roman"/>
          <w:sz w:val="24"/>
          <w:szCs w:val="24"/>
        </w:rPr>
        <w:t>,</w:t>
      </w:r>
      <w:r w:rsidRPr="00290D33">
        <w:rPr>
          <w:rFonts w:ascii="Times New Roman" w:hAnsi="Times New Roman"/>
          <w:sz w:val="24"/>
          <w:szCs w:val="24"/>
        </w:rPr>
        <w:t xml:space="preserve">4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USD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cuối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2. </w:t>
      </w:r>
      <w:proofErr w:type="spellStart"/>
      <w:r w:rsidRPr="00290D33">
        <w:rPr>
          <w:rFonts w:ascii="Times New Roman" w:hAnsi="Times New Roman"/>
          <w:sz w:val="24"/>
          <w:szCs w:val="24"/>
        </w:rPr>
        <w:t>Giá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dịch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quân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giảm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chỉ</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còn</w:t>
      </w:r>
      <w:proofErr w:type="spellEnd"/>
      <w:r w:rsidRPr="00290D33">
        <w:rPr>
          <w:rFonts w:ascii="Times New Roman" w:hAnsi="Times New Roman"/>
          <w:sz w:val="24"/>
          <w:szCs w:val="24"/>
        </w:rPr>
        <w:t xml:space="preserve"> 13 </w:t>
      </w:r>
      <w:proofErr w:type="spellStart"/>
      <w:r w:rsidRPr="00290D33">
        <w:rPr>
          <w:rFonts w:ascii="Times New Roman" w:hAnsi="Times New Roman"/>
          <w:sz w:val="24"/>
          <w:szCs w:val="24"/>
        </w:rPr>
        <w:t>ngàn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đồng</w:t>
      </w:r>
      <w:proofErr w:type="spellEnd"/>
      <w:r w:rsidRPr="00290D33">
        <w:rPr>
          <w:rFonts w:ascii="Times New Roman" w:hAnsi="Times New Roman"/>
          <w:sz w:val="24"/>
          <w:szCs w:val="24"/>
        </w:rPr>
        <w:t>/</w:t>
      </w:r>
      <w:proofErr w:type="spellStart"/>
      <w:r w:rsidRPr="00290D33">
        <w:rPr>
          <w:rFonts w:ascii="Times New Roman" w:hAnsi="Times New Roman"/>
          <w:sz w:val="24"/>
          <w:szCs w:val="24"/>
        </w:rPr>
        <w:t>phiên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từ</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17 </w:t>
      </w:r>
      <w:proofErr w:type="spellStart"/>
      <w:r w:rsidRPr="00290D33">
        <w:rPr>
          <w:rFonts w:ascii="Times New Roman" w:hAnsi="Times New Roman"/>
          <w:sz w:val="24"/>
          <w:szCs w:val="24"/>
        </w:rPr>
        <w:t>ngàn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đồng</w:t>
      </w:r>
      <w:proofErr w:type="spellEnd"/>
      <w:r w:rsidRPr="00290D33">
        <w:rPr>
          <w:rFonts w:ascii="Times New Roman" w:hAnsi="Times New Roman"/>
          <w:sz w:val="24"/>
          <w:szCs w:val="24"/>
        </w:rPr>
        <w:t>/</w:t>
      </w:r>
      <w:proofErr w:type="spellStart"/>
      <w:r w:rsidRPr="00290D33">
        <w:rPr>
          <w:rFonts w:ascii="Times New Roman" w:hAnsi="Times New Roman"/>
          <w:sz w:val="24"/>
          <w:szCs w:val="24"/>
        </w:rPr>
        <w:t>phiên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2.</w:t>
      </w:r>
    </w:p>
    <w:p w14:paraId="7E66A0C2" w14:textId="77777777" w:rsidR="00A26229" w:rsidRPr="00A90AB7"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76766261" w:rsidR="00BE6F63" w:rsidRPr="00A90AB7" w:rsidRDefault="00A44447" w:rsidP="00315A8E">
      <w:pPr>
        <w:shd w:val="clear" w:color="auto" w:fill="FFFFFF"/>
        <w:tabs>
          <w:tab w:val="left" w:pos="540"/>
        </w:tabs>
        <w:spacing w:after="0" w:line="240" w:lineRule="auto"/>
        <w:jc w:val="both"/>
        <w:rPr>
          <w:rFonts w:ascii="Times New Roman" w:hAnsi="Times New Roman"/>
          <w:sz w:val="24"/>
          <w:szCs w:val="24"/>
          <w:lang w:val="nl-NL"/>
        </w:rPr>
      </w:pPr>
      <w:r>
        <w:rPr>
          <w:rFonts w:ascii="Times New Roman" w:hAnsi="Times New Roman"/>
          <w:b/>
          <w:sz w:val="24"/>
          <w:szCs w:val="24"/>
          <w:lang w:val="nl-NL"/>
        </w:rPr>
        <w:t>4</w:t>
      </w:r>
      <w:r w:rsidR="00BE6F63" w:rsidRPr="00A90AB7">
        <w:rPr>
          <w:rFonts w:ascii="Times New Roman" w:hAnsi="Times New Roman"/>
          <w:b/>
          <w:sz w:val="24"/>
          <w:szCs w:val="24"/>
          <w:lang w:val="nl-NL"/>
        </w:rPr>
        <w:t>. Chi tiết các chỉ tiêu hoạt động của quỹ</w:t>
      </w:r>
      <w:r w:rsidR="00BE6F63"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8D5113">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BE6F63" w:rsidRPr="00A90AB7" w14:paraId="469C209E" w14:textId="77777777" w:rsidTr="00181C49">
        <w:tc>
          <w:tcPr>
            <w:tcW w:w="187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81C49">
        <w:tc>
          <w:tcPr>
            <w:tcW w:w="187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1046F6" w:rsidRPr="00A90AB7" w14:paraId="013F1FB5" w14:textId="77777777" w:rsidTr="0095587A">
        <w:tc>
          <w:tcPr>
            <w:tcW w:w="1875" w:type="pct"/>
            <w:shd w:val="clear" w:color="auto" w:fill="auto"/>
            <w:vAlign w:val="center"/>
          </w:tcPr>
          <w:p w14:paraId="6740DD82" w14:textId="7184388A"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3E7EBDC3" w14:textId="42A4B982"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1F42AD25" w14:textId="3685004F"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BF92CF8" w14:textId="1C5E930A"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1A1556A7" w14:textId="77777777" w:rsidTr="0095587A">
        <w:tc>
          <w:tcPr>
            <w:tcW w:w="1875" w:type="pct"/>
            <w:shd w:val="clear" w:color="auto" w:fill="auto"/>
            <w:vAlign w:val="center"/>
          </w:tcPr>
          <w:p w14:paraId="6DB00EA9" w14:textId="7B12D144"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62F542C" w14:textId="5473A93A"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30BCD4DB" w14:textId="6DAC13F8"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73EAA3A" w14:textId="40E06BAB"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3E0EF5" w:rsidRPr="00A90AB7" w14:paraId="5AE0FE5D" w14:textId="77777777" w:rsidTr="0095587A">
        <w:tc>
          <w:tcPr>
            <w:tcW w:w="1875" w:type="pct"/>
            <w:shd w:val="clear" w:color="auto" w:fill="auto"/>
            <w:vAlign w:val="center"/>
          </w:tcPr>
          <w:p w14:paraId="3FAA0781" w14:textId="5850A4B8" w:rsidR="003E0EF5" w:rsidRPr="00A90AB7" w:rsidRDefault="003E0EF5" w:rsidP="003E0EF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vAlign w:val="center"/>
          </w:tcPr>
          <w:p w14:paraId="78EEBA99" w14:textId="1A944708" w:rsidR="003E0EF5" w:rsidRPr="00A90AB7" w:rsidRDefault="003E0EF5" w:rsidP="003E0EF5">
            <w:pPr>
              <w:tabs>
                <w:tab w:val="left" w:pos="540"/>
              </w:tabs>
              <w:spacing w:after="0" w:line="240" w:lineRule="auto"/>
              <w:ind w:right="58"/>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08%</w:t>
            </w:r>
          </w:p>
        </w:tc>
        <w:tc>
          <w:tcPr>
            <w:tcW w:w="1024" w:type="pct"/>
            <w:shd w:val="clear" w:color="auto" w:fill="auto"/>
            <w:vAlign w:val="center"/>
          </w:tcPr>
          <w:p w14:paraId="79797E82" w14:textId="4F8D297D" w:rsidR="003E0EF5" w:rsidRPr="00A90AB7" w:rsidRDefault="003E0EF5" w:rsidP="003E0EF5">
            <w:pPr>
              <w:tabs>
                <w:tab w:val="left" w:pos="540"/>
              </w:tabs>
              <w:spacing w:after="0" w:line="240" w:lineRule="auto"/>
              <w:ind w:left="58" w:right="58"/>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20</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44%</w:t>
            </w:r>
          </w:p>
        </w:tc>
        <w:tc>
          <w:tcPr>
            <w:tcW w:w="1127" w:type="pct"/>
            <w:shd w:val="clear" w:color="auto" w:fill="auto"/>
            <w:vAlign w:val="center"/>
          </w:tcPr>
          <w:p w14:paraId="44F7360A" w14:textId="69DBDA04" w:rsidR="003E0EF5" w:rsidRPr="00A90AB7" w:rsidRDefault="003E0EF5" w:rsidP="003E0EF5">
            <w:pPr>
              <w:tabs>
                <w:tab w:val="left" w:pos="540"/>
              </w:tabs>
              <w:spacing w:after="0" w:line="240" w:lineRule="auto"/>
              <w:ind w:left="58" w:right="58"/>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31</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69%</w:t>
            </w:r>
          </w:p>
        </w:tc>
      </w:tr>
      <w:tr w:rsidR="003E0EF5" w:rsidRPr="00A90AB7" w14:paraId="275BF76B" w14:textId="77777777" w:rsidTr="0095587A">
        <w:tc>
          <w:tcPr>
            <w:tcW w:w="1875" w:type="pct"/>
            <w:shd w:val="clear" w:color="auto" w:fill="auto"/>
            <w:vAlign w:val="center"/>
          </w:tcPr>
          <w:p w14:paraId="048B22BC" w14:textId="34AAB21A" w:rsidR="003E0EF5" w:rsidRPr="00A90AB7" w:rsidRDefault="003E0EF5" w:rsidP="003E0EF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vAlign w:val="center"/>
          </w:tcPr>
          <w:p w14:paraId="68C03DD1" w14:textId="02FBB025" w:rsidR="003E0EF5" w:rsidRPr="00A90AB7" w:rsidRDefault="003E0EF5" w:rsidP="003E0EF5">
            <w:pPr>
              <w:tabs>
                <w:tab w:val="left" w:pos="540"/>
              </w:tabs>
              <w:spacing w:after="0" w:line="240" w:lineRule="auto"/>
              <w:ind w:left="58" w:right="58"/>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08%</w:t>
            </w:r>
          </w:p>
        </w:tc>
        <w:tc>
          <w:tcPr>
            <w:tcW w:w="1024" w:type="pct"/>
            <w:shd w:val="clear" w:color="auto" w:fill="auto"/>
            <w:vAlign w:val="center"/>
          </w:tcPr>
          <w:p w14:paraId="32106B9E" w14:textId="1DE546CF" w:rsidR="003E0EF5" w:rsidRPr="00A90AB7" w:rsidRDefault="003E0EF5" w:rsidP="003E0EF5">
            <w:pPr>
              <w:tabs>
                <w:tab w:val="left" w:pos="540"/>
              </w:tabs>
              <w:spacing w:after="0" w:line="240" w:lineRule="auto"/>
              <w:ind w:left="58" w:right="58"/>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39%</w:t>
            </w:r>
          </w:p>
        </w:tc>
        <w:tc>
          <w:tcPr>
            <w:tcW w:w="1127" w:type="pct"/>
            <w:shd w:val="clear" w:color="auto" w:fill="auto"/>
            <w:vAlign w:val="center"/>
          </w:tcPr>
          <w:p w14:paraId="3AFD6D6E" w14:textId="6F3B0E58" w:rsidR="003E0EF5" w:rsidRPr="00A90AB7" w:rsidRDefault="003E0EF5" w:rsidP="003E0EF5">
            <w:pPr>
              <w:tabs>
                <w:tab w:val="left" w:pos="540"/>
              </w:tabs>
              <w:spacing w:after="0" w:line="240" w:lineRule="auto"/>
              <w:ind w:left="58" w:right="58"/>
              <w:jc w:val="center"/>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7</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63%</w:t>
            </w:r>
          </w:p>
        </w:tc>
      </w:tr>
      <w:tr w:rsidR="008D0C99" w:rsidRPr="00A90AB7" w14:paraId="331CA308" w14:textId="77777777" w:rsidTr="00181C49">
        <w:tc>
          <w:tcPr>
            <w:tcW w:w="1875" w:type="pct"/>
            <w:shd w:val="clear" w:color="auto" w:fill="auto"/>
            <w:vAlign w:val="center"/>
          </w:tcPr>
          <w:p w14:paraId="0E2F9146" w14:textId="18225C46"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51E4F642" w14:textId="4FE0258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57C814EC" w14:textId="2D8F71C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31D77E7F" w14:textId="73936483"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8D0C99" w:rsidRPr="00A90AB7" w14:paraId="24143984" w14:textId="77777777" w:rsidTr="00181C49">
        <w:tc>
          <w:tcPr>
            <w:tcW w:w="1875" w:type="pct"/>
            <w:shd w:val="clear" w:color="auto" w:fill="auto"/>
            <w:vAlign w:val="center"/>
          </w:tcPr>
          <w:p w14:paraId="6CA73C06" w14:textId="5B7F40F9"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66B6B561" w14:textId="57028AD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0A59262E" w14:textId="392FF10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191A6152" w14:textId="0785650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62FD4187" w14:textId="77777777" w:rsidR="008D0C99" w:rsidRPr="0099238D" w:rsidRDefault="008D0C99" w:rsidP="007B27C8">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585972EC" w14:textId="1FC7561C" w:rsidR="00753C12" w:rsidRDefault="008D0C99" w:rsidP="00075787">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giá trị thị trường.</w:t>
      </w:r>
    </w:p>
    <w:p w14:paraId="42874E21" w14:textId="3A825941" w:rsidR="003E0EF5" w:rsidRDefault="00075787" w:rsidP="000C67AE">
      <w:pPr>
        <w:shd w:val="clear" w:color="auto" w:fill="FFFFFF"/>
        <w:tabs>
          <w:tab w:val="left" w:pos="540"/>
        </w:tabs>
        <w:spacing w:before="120" w:after="0" w:line="240" w:lineRule="auto"/>
        <w:jc w:val="both"/>
        <w:rPr>
          <w:noProof/>
        </w:rPr>
      </w:pPr>
      <w:r>
        <w:rPr>
          <w:noProof/>
        </w:rPr>
        <w:drawing>
          <wp:inline distT="0" distB="0" distL="0" distR="0" wp14:anchorId="35A6F84B" wp14:editId="3F3448B0">
            <wp:extent cx="5943600" cy="3434964"/>
            <wp:effectExtent l="0" t="0" r="0" b="13335"/>
            <wp:docPr id="1"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D4C8CD" w14:textId="23E57A2E" w:rsidR="007B27C8" w:rsidRPr="00A90AB7" w:rsidRDefault="00BE6F63" w:rsidP="007B27C8">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007B27C8" w:rsidRPr="00A90AB7">
        <w:rPr>
          <w:rFonts w:ascii="Times New Roman" w:hAnsi="Times New Roman"/>
          <w:sz w:val="24"/>
          <w:szCs w:val="24"/>
          <w:lang w:val="nl-NL"/>
        </w:rPr>
        <w:t xml:space="preserve">Thay đổi </w:t>
      </w:r>
      <w:r w:rsidR="007B27C8" w:rsidRPr="00DF533C">
        <w:rPr>
          <w:rFonts w:ascii="Times New Roman" w:hAnsi="Times New Roman"/>
          <w:sz w:val="24"/>
          <w:szCs w:val="24"/>
          <w:lang w:val="nl-NL"/>
        </w:rPr>
        <w:t>NAV</w:t>
      </w:r>
      <w:r w:rsidR="007B27C8">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4"/>
        <w:gridCol w:w="2073"/>
        <w:gridCol w:w="2159"/>
        <w:gridCol w:w="1798"/>
      </w:tblGrid>
      <w:tr w:rsidR="007B27C8" w:rsidRPr="00A90AB7" w14:paraId="7E5D6D88" w14:textId="77777777" w:rsidTr="0009649C">
        <w:tc>
          <w:tcPr>
            <w:tcW w:w="1777" w:type="pct"/>
            <w:shd w:val="clear" w:color="auto" w:fill="auto"/>
          </w:tcPr>
          <w:p w14:paraId="722817B1" w14:textId="77777777"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108" w:type="pct"/>
            <w:shd w:val="clear" w:color="auto" w:fill="auto"/>
            <w:vAlign w:val="center"/>
          </w:tcPr>
          <w:p w14:paraId="0721DC7D" w14:textId="06000265"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922567">
              <w:rPr>
                <w:rFonts w:ascii="Times New Roman" w:eastAsia="Times New Roman" w:hAnsi="Times New Roman"/>
                <w:sz w:val="24"/>
                <w:szCs w:val="24"/>
                <w:lang w:val="nl-NL"/>
              </w:rPr>
              <w:t>3</w:t>
            </w:r>
            <w:r w:rsidR="00F00770">
              <w:rPr>
                <w:rFonts w:ascii="Times New Roman" w:eastAsia="Times New Roman" w:hAnsi="Times New Roman"/>
                <w:sz w:val="24"/>
                <w:szCs w:val="24"/>
                <w:lang w:val="nl-NL"/>
              </w:rPr>
              <w:t>0</w:t>
            </w:r>
            <w:r w:rsidRPr="00922567">
              <w:rPr>
                <w:rFonts w:ascii="Times New Roman" w:eastAsia="Times New Roman" w:hAnsi="Times New Roman"/>
                <w:sz w:val="24"/>
                <w:szCs w:val="24"/>
                <w:lang w:val="nl-NL"/>
              </w:rPr>
              <w:t>/</w:t>
            </w:r>
            <w:r w:rsidR="00171D24">
              <w:rPr>
                <w:rFonts w:ascii="Times New Roman" w:eastAsia="Times New Roman" w:hAnsi="Times New Roman"/>
                <w:sz w:val="24"/>
                <w:szCs w:val="24"/>
                <w:lang w:val="nl-NL"/>
              </w:rPr>
              <w:t>0</w:t>
            </w:r>
            <w:r w:rsidR="00A81069">
              <w:rPr>
                <w:rFonts w:ascii="Times New Roman" w:eastAsia="Times New Roman" w:hAnsi="Times New Roman"/>
                <w:sz w:val="24"/>
                <w:szCs w:val="24"/>
                <w:lang w:val="nl-NL"/>
              </w:rPr>
              <w:t>9</w:t>
            </w:r>
            <w:r w:rsidRPr="009F4856">
              <w:rPr>
                <w:rFonts w:ascii="Times New Roman" w:eastAsia="Times New Roman" w:hAnsi="Times New Roman"/>
                <w:sz w:val="24"/>
                <w:szCs w:val="24"/>
                <w:lang w:val="nl-NL"/>
              </w:rPr>
              <w:t>/202</w:t>
            </w:r>
            <w:r w:rsidR="00171D24">
              <w:rPr>
                <w:rFonts w:ascii="Times New Roman" w:eastAsia="Times New Roman" w:hAnsi="Times New Roman"/>
                <w:sz w:val="24"/>
                <w:szCs w:val="24"/>
                <w:lang w:val="nl-NL"/>
              </w:rPr>
              <w:t>2</w:t>
            </w:r>
          </w:p>
        </w:tc>
        <w:tc>
          <w:tcPr>
            <w:tcW w:w="1154" w:type="pct"/>
            <w:shd w:val="clear" w:color="auto" w:fill="auto"/>
            <w:vAlign w:val="center"/>
          </w:tcPr>
          <w:p w14:paraId="39144C33" w14:textId="4CAEA4F0"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3</w:t>
            </w:r>
            <w:r w:rsidR="00F00770">
              <w:rPr>
                <w:rFonts w:ascii="Times New Roman" w:eastAsia="Times New Roman" w:hAnsi="Times New Roman"/>
                <w:sz w:val="24"/>
                <w:szCs w:val="24"/>
                <w:lang w:val="nl-NL"/>
              </w:rPr>
              <w:t>0</w:t>
            </w:r>
            <w:r w:rsidRPr="00360AD3">
              <w:rPr>
                <w:rFonts w:ascii="Times New Roman" w:eastAsia="Times New Roman" w:hAnsi="Times New Roman"/>
                <w:sz w:val="24"/>
                <w:szCs w:val="24"/>
                <w:lang w:val="nl-NL"/>
              </w:rPr>
              <w:t>/</w:t>
            </w:r>
            <w:r w:rsidR="00171D24">
              <w:rPr>
                <w:rFonts w:ascii="Times New Roman" w:eastAsia="Times New Roman" w:hAnsi="Times New Roman"/>
                <w:sz w:val="24"/>
                <w:szCs w:val="24"/>
                <w:lang w:val="nl-NL"/>
              </w:rPr>
              <w:t>0</w:t>
            </w:r>
            <w:r w:rsidR="00A81069">
              <w:rPr>
                <w:rFonts w:ascii="Times New Roman" w:eastAsia="Times New Roman" w:hAnsi="Times New Roman"/>
                <w:sz w:val="24"/>
                <w:szCs w:val="24"/>
                <w:lang w:val="nl-NL"/>
              </w:rPr>
              <w:t>9</w:t>
            </w:r>
            <w:r w:rsidRPr="00360AD3">
              <w:rPr>
                <w:rFonts w:ascii="Times New Roman" w:eastAsia="Times New Roman" w:hAnsi="Times New Roman"/>
                <w:sz w:val="24"/>
                <w:szCs w:val="24"/>
                <w:lang w:val="nl-NL"/>
              </w:rPr>
              <w:t>/202</w:t>
            </w:r>
            <w:r w:rsidR="00171D24">
              <w:rPr>
                <w:rFonts w:ascii="Times New Roman" w:eastAsia="Times New Roman" w:hAnsi="Times New Roman"/>
                <w:sz w:val="24"/>
                <w:szCs w:val="24"/>
                <w:lang w:val="nl-NL"/>
              </w:rPr>
              <w:t>1</w:t>
            </w:r>
          </w:p>
        </w:tc>
        <w:tc>
          <w:tcPr>
            <w:tcW w:w="961" w:type="pct"/>
            <w:shd w:val="clear" w:color="auto" w:fill="auto"/>
          </w:tcPr>
          <w:p w14:paraId="5ABC217C" w14:textId="77777777"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p>
        </w:tc>
      </w:tr>
      <w:tr w:rsidR="003E0EF5" w:rsidRPr="00A90AB7" w14:paraId="252D09D8" w14:textId="77777777" w:rsidTr="00F75C5B">
        <w:tc>
          <w:tcPr>
            <w:tcW w:w="1777" w:type="pct"/>
            <w:shd w:val="clear" w:color="auto" w:fill="auto"/>
          </w:tcPr>
          <w:p w14:paraId="613FF24A" w14:textId="77777777" w:rsidR="003E0EF5" w:rsidRPr="00A90AB7" w:rsidRDefault="003E0EF5" w:rsidP="003E0EF5">
            <w:pPr>
              <w:tabs>
                <w:tab w:val="left" w:pos="540"/>
              </w:tabs>
              <w:spacing w:before="120" w:after="0" w:line="240" w:lineRule="auto"/>
              <w:rPr>
                <w:rFonts w:ascii="Times New Roman" w:eastAsia="Times New Roman" w:hAnsi="Times New Roman"/>
                <w:sz w:val="24"/>
                <w:szCs w:val="24"/>
                <w:lang w:val="nl-NL"/>
              </w:rPr>
            </w:pPr>
            <w:r w:rsidRPr="00DF533C">
              <w:rPr>
                <w:rFonts w:ascii="Times New Roman" w:eastAsia="Times New Roman" w:hAnsi="Times New Roman"/>
                <w:sz w:val="24"/>
                <w:szCs w:val="24"/>
                <w:lang w:val="nl-NL"/>
              </w:rPr>
              <w:t>NAV của Quỹ</w:t>
            </w:r>
          </w:p>
        </w:tc>
        <w:tc>
          <w:tcPr>
            <w:tcW w:w="1108" w:type="pct"/>
            <w:shd w:val="clear" w:color="auto" w:fill="auto"/>
          </w:tcPr>
          <w:p w14:paraId="6D3EF2B2" w14:textId="4A3E570A" w:rsidR="003E0EF5" w:rsidRPr="00F61CFC" w:rsidRDefault="003E0EF5" w:rsidP="003E0EF5">
            <w:pPr>
              <w:tabs>
                <w:tab w:val="left" w:pos="540"/>
              </w:tabs>
              <w:spacing w:before="120" w:after="0" w:line="240" w:lineRule="auto"/>
              <w:jc w:val="right"/>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137</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898</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339</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272 </w:t>
            </w:r>
          </w:p>
        </w:tc>
        <w:tc>
          <w:tcPr>
            <w:tcW w:w="1154" w:type="pct"/>
            <w:shd w:val="clear" w:color="auto" w:fill="auto"/>
          </w:tcPr>
          <w:p w14:paraId="22F1937F" w14:textId="43DD0CDF" w:rsidR="003E0EF5" w:rsidRPr="00F61CFC" w:rsidRDefault="003E0EF5" w:rsidP="003E0EF5">
            <w:pPr>
              <w:tabs>
                <w:tab w:val="left" w:pos="540"/>
              </w:tabs>
              <w:spacing w:before="120" w:after="0" w:line="240" w:lineRule="auto"/>
              <w:jc w:val="right"/>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140</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999</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663</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807 </w:t>
            </w:r>
          </w:p>
        </w:tc>
        <w:tc>
          <w:tcPr>
            <w:tcW w:w="961" w:type="pct"/>
            <w:shd w:val="clear" w:color="auto" w:fill="auto"/>
          </w:tcPr>
          <w:p w14:paraId="28B43A4B" w14:textId="749767AC" w:rsidR="003E0EF5" w:rsidRPr="00F61CFC" w:rsidRDefault="003E0EF5" w:rsidP="003E0EF5">
            <w:pPr>
              <w:tabs>
                <w:tab w:val="left" w:pos="540"/>
              </w:tabs>
              <w:spacing w:before="120" w:after="0" w:line="240" w:lineRule="auto"/>
              <w:jc w:val="right"/>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20%</w:t>
            </w:r>
          </w:p>
        </w:tc>
      </w:tr>
      <w:tr w:rsidR="003E0EF5" w:rsidRPr="001330FC" w14:paraId="06B82A64" w14:textId="77777777" w:rsidTr="00F75C5B">
        <w:tc>
          <w:tcPr>
            <w:tcW w:w="1777" w:type="pct"/>
            <w:shd w:val="clear" w:color="auto" w:fill="auto"/>
          </w:tcPr>
          <w:p w14:paraId="4BDF5898" w14:textId="77777777" w:rsidR="003E0EF5" w:rsidRPr="001330FC" w:rsidRDefault="003E0EF5" w:rsidP="003E0EF5">
            <w:pPr>
              <w:tabs>
                <w:tab w:val="left" w:pos="540"/>
              </w:tabs>
              <w:spacing w:before="120" w:after="0" w:line="240" w:lineRule="auto"/>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NAV trên 1 CCQ (“NAV/CCQ”)</w:t>
            </w:r>
          </w:p>
        </w:tc>
        <w:tc>
          <w:tcPr>
            <w:tcW w:w="1108" w:type="pct"/>
            <w:shd w:val="clear" w:color="auto" w:fill="auto"/>
          </w:tcPr>
          <w:p w14:paraId="525690BD" w14:textId="4FC147D0" w:rsidR="003E0EF5" w:rsidRPr="001330FC" w:rsidRDefault="003E0EF5" w:rsidP="003E0EF5">
            <w:pPr>
              <w:tabs>
                <w:tab w:val="left" w:pos="540"/>
              </w:tabs>
              <w:spacing w:before="120" w:after="0" w:line="240" w:lineRule="auto"/>
              <w:jc w:val="right"/>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168</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95   </w:t>
            </w:r>
          </w:p>
        </w:tc>
        <w:tc>
          <w:tcPr>
            <w:tcW w:w="1154" w:type="pct"/>
            <w:shd w:val="clear" w:color="auto" w:fill="auto"/>
          </w:tcPr>
          <w:p w14:paraId="5DFB947A" w14:textId="4DE6BB5D" w:rsidR="003E0EF5" w:rsidRPr="001330FC" w:rsidRDefault="003E0EF5" w:rsidP="003E0EF5">
            <w:pPr>
              <w:tabs>
                <w:tab w:val="left" w:pos="540"/>
              </w:tabs>
              <w:spacing w:before="120" w:after="0" w:line="240" w:lineRule="auto"/>
              <w:jc w:val="right"/>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 xml:space="preserve"> 15</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507</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 xml:space="preserve">66   </w:t>
            </w:r>
          </w:p>
        </w:tc>
        <w:tc>
          <w:tcPr>
            <w:tcW w:w="961" w:type="pct"/>
            <w:shd w:val="clear" w:color="auto" w:fill="auto"/>
          </w:tcPr>
          <w:p w14:paraId="177BE2CA" w14:textId="65C270B7" w:rsidR="003E0EF5" w:rsidRPr="001330FC" w:rsidRDefault="003E0EF5" w:rsidP="003E0EF5">
            <w:pPr>
              <w:tabs>
                <w:tab w:val="left" w:pos="540"/>
              </w:tabs>
              <w:spacing w:before="120" w:after="0" w:line="240" w:lineRule="auto"/>
              <w:jc w:val="right"/>
              <w:rPr>
                <w:rFonts w:ascii="Times New Roman" w:eastAsia="Times New Roman" w:hAnsi="Times New Roman"/>
                <w:sz w:val="24"/>
                <w:szCs w:val="24"/>
                <w:lang w:val="nl-NL"/>
              </w:rPr>
            </w:pPr>
            <w:r w:rsidRPr="003E0EF5">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3E0EF5">
              <w:rPr>
                <w:rFonts w:ascii="Times New Roman" w:eastAsia="Times New Roman" w:hAnsi="Times New Roman"/>
                <w:sz w:val="24"/>
                <w:szCs w:val="24"/>
                <w:lang w:val="nl-NL"/>
              </w:rPr>
              <w:t>08%</w:t>
            </w:r>
          </w:p>
        </w:tc>
      </w:tr>
    </w:tbl>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D5113">
        <w:rPr>
          <w:rFonts w:ascii="Times New Roman" w:hAnsi="Times New Roman"/>
          <w:b/>
          <w:sz w:val="24"/>
          <w:szCs w:val="24"/>
          <w:lang w:val="nl-NL"/>
        </w:rPr>
        <w:t xml:space="preserve">4.2. Thống kê về Nhà đầu tư nắm giữ Chứng chỉ </w:t>
      </w:r>
      <w:r w:rsidR="008F2B2D" w:rsidRPr="008D5113">
        <w:rPr>
          <w:rFonts w:ascii="Times New Roman" w:hAnsi="Times New Roman"/>
          <w:b/>
          <w:sz w:val="24"/>
          <w:szCs w:val="24"/>
          <w:lang w:val="nl-NL"/>
        </w:rPr>
        <w:t>Q</w:t>
      </w:r>
      <w:r w:rsidRPr="008D5113">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0DCE1520"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007B27C8">
              <w:rPr>
                <w:rFonts w:ascii="Times New Roman" w:hAnsi="Times New Roman"/>
                <w:b/>
                <w:sz w:val="24"/>
                <w:szCs w:val="24"/>
              </w:rPr>
              <w:t xml:space="preserve"> (%)</w:t>
            </w:r>
          </w:p>
        </w:tc>
      </w:tr>
      <w:tr w:rsidR="001D6CAC" w:rsidRPr="00A90AB7" w14:paraId="5AC8833F"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04CBFFAB" w:rsidR="001D6CAC" w:rsidRPr="00A90AB7" w:rsidRDefault="001D6CAC" w:rsidP="001D6CAC">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69AE133" w14:textId="4DB17553" w:rsidR="001D6CAC" w:rsidRPr="009E4A9A" w:rsidRDefault="001D6CAC" w:rsidP="001D6CAC">
            <w:pPr>
              <w:spacing w:after="0" w:line="240" w:lineRule="auto"/>
              <w:jc w:val="right"/>
              <w:rPr>
                <w:rFonts w:ascii="Times New Roman" w:eastAsia="Times New Roman" w:hAnsi="Times New Roman"/>
                <w:iCs/>
                <w:sz w:val="24"/>
                <w:szCs w:val="24"/>
              </w:rPr>
            </w:pPr>
            <w:r w:rsidRPr="00EE443F">
              <w:rPr>
                <w:rFonts w:ascii="Times New Roman" w:hAnsi="Times New Roman"/>
                <w:sz w:val="24"/>
                <w:szCs w:val="24"/>
              </w:rPr>
              <w:t>925</w:t>
            </w:r>
          </w:p>
        </w:tc>
        <w:tc>
          <w:tcPr>
            <w:tcW w:w="2692" w:type="dxa"/>
            <w:tcBorders>
              <w:top w:val="nil"/>
              <w:left w:val="nil"/>
              <w:bottom w:val="single" w:sz="8" w:space="0" w:color="auto"/>
              <w:right w:val="single" w:sz="8" w:space="0" w:color="auto"/>
            </w:tcBorders>
            <w:shd w:val="clear" w:color="auto" w:fill="auto"/>
          </w:tcPr>
          <w:p w14:paraId="0EBE36E9" w14:textId="47155EF9" w:rsidR="001D6CAC" w:rsidRPr="009E4A9A" w:rsidRDefault="001D6CAC" w:rsidP="001D6CAC">
            <w:pPr>
              <w:spacing w:after="0" w:line="240" w:lineRule="auto"/>
              <w:jc w:val="right"/>
              <w:rPr>
                <w:rFonts w:ascii="Times New Roman" w:eastAsia="Times New Roman" w:hAnsi="Times New Roman"/>
                <w:iCs/>
                <w:sz w:val="24"/>
                <w:szCs w:val="24"/>
              </w:rPr>
            </w:pPr>
            <w:r w:rsidRPr="00EE443F">
              <w:rPr>
                <w:rFonts w:ascii="Times New Roman" w:hAnsi="Times New Roman"/>
                <w:sz w:val="24"/>
                <w:szCs w:val="24"/>
              </w:rPr>
              <w:t xml:space="preserve"> 1</w:t>
            </w:r>
            <w:r>
              <w:rPr>
                <w:rFonts w:ascii="Times New Roman" w:hAnsi="Times New Roman"/>
                <w:sz w:val="24"/>
                <w:szCs w:val="24"/>
              </w:rPr>
              <w:t>.</w:t>
            </w:r>
            <w:r w:rsidRPr="00EE443F">
              <w:rPr>
                <w:rFonts w:ascii="Times New Roman" w:hAnsi="Times New Roman"/>
                <w:sz w:val="24"/>
                <w:szCs w:val="24"/>
              </w:rPr>
              <w:t>218</w:t>
            </w:r>
            <w:r>
              <w:rPr>
                <w:rFonts w:ascii="Times New Roman" w:hAnsi="Times New Roman"/>
                <w:sz w:val="24"/>
                <w:szCs w:val="24"/>
              </w:rPr>
              <w:t>.</w:t>
            </w:r>
            <w:r w:rsidRPr="00EE443F">
              <w:rPr>
                <w:rFonts w:ascii="Times New Roman" w:hAnsi="Times New Roman"/>
                <w:sz w:val="24"/>
                <w:szCs w:val="24"/>
              </w:rPr>
              <w:t>451</w:t>
            </w:r>
            <w:r>
              <w:rPr>
                <w:rFonts w:ascii="Times New Roman" w:hAnsi="Times New Roman"/>
                <w:sz w:val="24"/>
                <w:szCs w:val="24"/>
              </w:rPr>
              <w:t>,</w:t>
            </w:r>
            <w:r w:rsidRPr="00EE443F">
              <w:rPr>
                <w:rFonts w:ascii="Times New Roman" w:hAnsi="Times New Roman"/>
                <w:sz w:val="24"/>
                <w:szCs w:val="24"/>
              </w:rPr>
              <w:t xml:space="preserve">81 </w:t>
            </w:r>
          </w:p>
        </w:tc>
        <w:tc>
          <w:tcPr>
            <w:tcW w:w="1696" w:type="dxa"/>
            <w:tcBorders>
              <w:top w:val="nil"/>
              <w:left w:val="nil"/>
              <w:bottom w:val="single" w:sz="8" w:space="0" w:color="auto"/>
              <w:right w:val="single" w:sz="8" w:space="0" w:color="auto"/>
            </w:tcBorders>
            <w:shd w:val="clear" w:color="auto" w:fill="auto"/>
          </w:tcPr>
          <w:p w14:paraId="324D4E7B" w14:textId="3425045A" w:rsidR="001D6CAC" w:rsidRPr="009E4A9A" w:rsidRDefault="001D6CAC" w:rsidP="001D6CAC">
            <w:pPr>
              <w:spacing w:after="0" w:line="240" w:lineRule="auto"/>
              <w:jc w:val="right"/>
              <w:rPr>
                <w:rFonts w:ascii="Times New Roman" w:eastAsia="Times New Roman" w:hAnsi="Times New Roman"/>
                <w:iCs/>
                <w:sz w:val="24"/>
                <w:szCs w:val="24"/>
              </w:rPr>
            </w:pPr>
            <w:r w:rsidRPr="00EE443F">
              <w:rPr>
                <w:rFonts w:ascii="Times New Roman" w:hAnsi="Times New Roman"/>
                <w:sz w:val="24"/>
                <w:szCs w:val="24"/>
              </w:rPr>
              <w:t>11</w:t>
            </w:r>
            <w:r>
              <w:rPr>
                <w:rFonts w:ascii="Times New Roman" w:hAnsi="Times New Roman"/>
                <w:sz w:val="24"/>
                <w:szCs w:val="24"/>
              </w:rPr>
              <w:t>,</w:t>
            </w:r>
            <w:r w:rsidRPr="00EE443F">
              <w:rPr>
                <w:rFonts w:ascii="Times New Roman" w:hAnsi="Times New Roman"/>
                <w:sz w:val="24"/>
                <w:szCs w:val="24"/>
              </w:rPr>
              <w:t>64%</w:t>
            </w:r>
          </w:p>
        </w:tc>
      </w:tr>
      <w:tr w:rsidR="001D6CAC" w:rsidRPr="00A90AB7" w14:paraId="112DFD1E"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1614F4E7" w:rsidR="001D6CAC" w:rsidRPr="00A90AB7" w:rsidRDefault="001D6CAC" w:rsidP="001D6CAC">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10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23D61E2" w14:textId="355BC250" w:rsidR="001D6CAC" w:rsidRPr="009E4A9A" w:rsidRDefault="001D6CAC" w:rsidP="001D6CAC">
            <w:pPr>
              <w:spacing w:after="0" w:line="240" w:lineRule="auto"/>
              <w:jc w:val="right"/>
              <w:rPr>
                <w:rFonts w:ascii="Times New Roman" w:eastAsia="Times New Roman" w:hAnsi="Times New Roman"/>
                <w:iCs/>
                <w:sz w:val="24"/>
                <w:szCs w:val="24"/>
              </w:rPr>
            </w:pPr>
            <w:r w:rsidRPr="00EE443F">
              <w:rPr>
                <w:rFonts w:ascii="Times New Roman" w:hAnsi="Times New Roman"/>
                <w:sz w:val="24"/>
                <w:szCs w:val="24"/>
              </w:rPr>
              <w:t>84</w:t>
            </w:r>
          </w:p>
        </w:tc>
        <w:tc>
          <w:tcPr>
            <w:tcW w:w="2692" w:type="dxa"/>
            <w:tcBorders>
              <w:top w:val="nil"/>
              <w:left w:val="nil"/>
              <w:bottom w:val="single" w:sz="8" w:space="0" w:color="auto"/>
              <w:right w:val="single" w:sz="8" w:space="0" w:color="auto"/>
            </w:tcBorders>
            <w:shd w:val="clear" w:color="auto" w:fill="auto"/>
          </w:tcPr>
          <w:p w14:paraId="17E0FA6A" w14:textId="17AD602A" w:rsidR="001D6CAC" w:rsidRPr="009E4A9A" w:rsidRDefault="001D6CAC" w:rsidP="001D6CAC">
            <w:pPr>
              <w:spacing w:after="0" w:line="240" w:lineRule="auto"/>
              <w:jc w:val="right"/>
              <w:rPr>
                <w:rFonts w:ascii="Times New Roman" w:eastAsia="Times New Roman" w:hAnsi="Times New Roman"/>
                <w:iCs/>
                <w:sz w:val="24"/>
                <w:szCs w:val="24"/>
              </w:rPr>
            </w:pPr>
            <w:r w:rsidRPr="00EE443F">
              <w:rPr>
                <w:rFonts w:ascii="Times New Roman" w:hAnsi="Times New Roman"/>
                <w:sz w:val="24"/>
                <w:szCs w:val="24"/>
              </w:rPr>
              <w:t xml:space="preserve"> 575</w:t>
            </w:r>
            <w:r>
              <w:rPr>
                <w:rFonts w:ascii="Times New Roman" w:hAnsi="Times New Roman"/>
                <w:sz w:val="24"/>
                <w:szCs w:val="24"/>
              </w:rPr>
              <w:t>.</w:t>
            </w:r>
            <w:r w:rsidRPr="00EE443F">
              <w:rPr>
                <w:rFonts w:ascii="Times New Roman" w:hAnsi="Times New Roman"/>
                <w:sz w:val="24"/>
                <w:szCs w:val="24"/>
              </w:rPr>
              <w:t>308</w:t>
            </w:r>
            <w:r>
              <w:rPr>
                <w:rFonts w:ascii="Times New Roman" w:hAnsi="Times New Roman"/>
                <w:sz w:val="24"/>
                <w:szCs w:val="24"/>
              </w:rPr>
              <w:t>,</w:t>
            </w:r>
            <w:r w:rsidRPr="00EE443F">
              <w:rPr>
                <w:rFonts w:ascii="Times New Roman" w:hAnsi="Times New Roman"/>
                <w:sz w:val="24"/>
                <w:szCs w:val="24"/>
              </w:rPr>
              <w:t xml:space="preserve">65 </w:t>
            </w:r>
          </w:p>
        </w:tc>
        <w:tc>
          <w:tcPr>
            <w:tcW w:w="1696" w:type="dxa"/>
            <w:tcBorders>
              <w:top w:val="nil"/>
              <w:left w:val="nil"/>
              <w:bottom w:val="single" w:sz="8" w:space="0" w:color="auto"/>
              <w:right w:val="single" w:sz="8" w:space="0" w:color="auto"/>
            </w:tcBorders>
            <w:shd w:val="clear" w:color="auto" w:fill="auto"/>
          </w:tcPr>
          <w:p w14:paraId="2CF369C9" w14:textId="19DA4537" w:rsidR="001D6CAC" w:rsidRPr="009E4A9A" w:rsidRDefault="001D6CAC" w:rsidP="001D6CAC">
            <w:pPr>
              <w:spacing w:after="0" w:line="240" w:lineRule="auto"/>
              <w:jc w:val="right"/>
              <w:rPr>
                <w:rFonts w:ascii="Times New Roman" w:eastAsia="Times New Roman" w:hAnsi="Times New Roman"/>
                <w:iCs/>
                <w:sz w:val="24"/>
                <w:szCs w:val="24"/>
              </w:rPr>
            </w:pPr>
            <w:r w:rsidRPr="00EE443F">
              <w:rPr>
                <w:rFonts w:ascii="Times New Roman" w:hAnsi="Times New Roman"/>
                <w:sz w:val="24"/>
                <w:szCs w:val="24"/>
              </w:rPr>
              <w:t>5</w:t>
            </w:r>
            <w:r>
              <w:rPr>
                <w:rFonts w:ascii="Times New Roman" w:hAnsi="Times New Roman"/>
                <w:sz w:val="24"/>
                <w:szCs w:val="24"/>
              </w:rPr>
              <w:t>,</w:t>
            </w:r>
            <w:r w:rsidRPr="00EE443F">
              <w:rPr>
                <w:rFonts w:ascii="Times New Roman" w:hAnsi="Times New Roman"/>
                <w:sz w:val="24"/>
                <w:szCs w:val="24"/>
              </w:rPr>
              <w:t>49%</w:t>
            </w:r>
          </w:p>
        </w:tc>
      </w:tr>
      <w:tr w:rsidR="001D6CAC" w:rsidRPr="00A90AB7" w14:paraId="33F2F3B6"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58E5B935" w:rsidR="001D6CAC" w:rsidRPr="00A90AB7" w:rsidRDefault="001D6CAC" w:rsidP="001D6CAC">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3406A864" w14:textId="1DC3D26D" w:rsidR="001D6CAC" w:rsidRPr="009E4A9A" w:rsidRDefault="001D6CAC" w:rsidP="001D6CAC">
            <w:pPr>
              <w:spacing w:after="0" w:line="240" w:lineRule="auto"/>
              <w:jc w:val="right"/>
              <w:rPr>
                <w:rFonts w:ascii="Times New Roman" w:eastAsia="Times New Roman" w:hAnsi="Times New Roman"/>
                <w:iCs/>
                <w:sz w:val="24"/>
                <w:szCs w:val="24"/>
              </w:rPr>
            </w:pPr>
            <w:r w:rsidRPr="00EE443F">
              <w:rPr>
                <w:rFonts w:ascii="Times New Roman" w:hAnsi="Times New Roman"/>
                <w:sz w:val="24"/>
                <w:szCs w:val="24"/>
              </w:rPr>
              <w:t>54</w:t>
            </w:r>
          </w:p>
        </w:tc>
        <w:tc>
          <w:tcPr>
            <w:tcW w:w="2692" w:type="dxa"/>
            <w:tcBorders>
              <w:top w:val="nil"/>
              <w:left w:val="nil"/>
              <w:bottom w:val="single" w:sz="8" w:space="0" w:color="auto"/>
              <w:right w:val="single" w:sz="8" w:space="0" w:color="auto"/>
            </w:tcBorders>
            <w:shd w:val="clear" w:color="auto" w:fill="auto"/>
          </w:tcPr>
          <w:p w14:paraId="7E76C849" w14:textId="0575F349" w:rsidR="001D6CAC" w:rsidRPr="009E4A9A" w:rsidRDefault="001D6CAC" w:rsidP="001D6CAC">
            <w:pPr>
              <w:spacing w:after="0" w:line="240" w:lineRule="auto"/>
              <w:jc w:val="right"/>
              <w:rPr>
                <w:rFonts w:ascii="Times New Roman" w:eastAsia="Times New Roman" w:hAnsi="Times New Roman"/>
                <w:iCs/>
                <w:sz w:val="24"/>
                <w:szCs w:val="24"/>
              </w:rPr>
            </w:pPr>
            <w:r w:rsidRPr="00EE443F">
              <w:rPr>
                <w:rFonts w:ascii="Times New Roman" w:hAnsi="Times New Roman"/>
                <w:sz w:val="24"/>
                <w:szCs w:val="24"/>
              </w:rPr>
              <w:t xml:space="preserve"> 986</w:t>
            </w:r>
            <w:r>
              <w:rPr>
                <w:rFonts w:ascii="Times New Roman" w:hAnsi="Times New Roman"/>
                <w:sz w:val="24"/>
                <w:szCs w:val="24"/>
              </w:rPr>
              <w:t>.</w:t>
            </w:r>
            <w:r w:rsidRPr="00EE443F">
              <w:rPr>
                <w:rFonts w:ascii="Times New Roman" w:hAnsi="Times New Roman"/>
                <w:sz w:val="24"/>
                <w:szCs w:val="24"/>
              </w:rPr>
              <w:t>502</w:t>
            </w:r>
            <w:r>
              <w:rPr>
                <w:rFonts w:ascii="Times New Roman" w:hAnsi="Times New Roman"/>
                <w:sz w:val="24"/>
                <w:szCs w:val="24"/>
              </w:rPr>
              <w:t>,</w:t>
            </w:r>
            <w:r w:rsidRPr="00EE443F">
              <w:rPr>
                <w:rFonts w:ascii="Times New Roman" w:hAnsi="Times New Roman"/>
                <w:sz w:val="24"/>
                <w:szCs w:val="24"/>
              </w:rPr>
              <w:t xml:space="preserve">11 </w:t>
            </w:r>
          </w:p>
        </w:tc>
        <w:tc>
          <w:tcPr>
            <w:tcW w:w="1696" w:type="dxa"/>
            <w:tcBorders>
              <w:top w:val="nil"/>
              <w:left w:val="nil"/>
              <w:bottom w:val="single" w:sz="8" w:space="0" w:color="auto"/>
              <w:right w:val="single" w:sz="8" w:space="0" w:color="auto"/>
            </w:tcBorders>
            <w:shd w:val="clear" w:color="auto" w:fill="auto"/>
          </w:tcPr>
          <w:p w14:paraId="2DEE8F0F" w14:textId="7DC206C7" w:rsidR="001D6CAC" w:rsidRPr="009E4A9A" w:rsidRDefault="001D6CAC" w:rsidP="001D6CAC">
            <w:pPr>
              <w:spacing w:after="0" w:line="240" w:lineRule="auto"/>
              <w:jc w:val="right"/>
              <w:rPr>
                <w:rFonts w:ascii="Times New Roman" w:eastAsia="Times New Roman" w:hAnsi="Times New Roman"/>
                <w:iCs/>
                <w:sz w:val="24"/>
                <w:szCs w:val="24"/>
              </w:rPr>
            </w:pPr>
            <w:r w:rsidRPr="00EE443F">
              <w:rPr>
                <w:rFonts w:ascii="Times New Roman" w:hAnsi="Times New Roman"/>
                <w:sz w:val="24"/>
                <w:szCs w:val="24"/>
              </w:rPr>
              <w:t>9</w:t>
            </w:r>
            <w:r>
              <w:rPr>
                <w:rFonts w:ascii="Times New Roman" w:hAnsi="Times New Roman"/>
                <w:sz w:val="24"/>
                <w:szCs w:val="24"/>
              </w:rPr>
              <w:t>,</w:t>
            </w:r>
            <w:r w:rsidRPr="00EE443F">
              <w:rPr>
                <w:rFonts w:ascii="Times New Roman" w:hAnsi="Times New Roman"/>
                <w:sz w:val="24"/>
                <w:szCs w:val="24"/>
              </w:rPr>
              <w:t>42%</w:t>
            </w:r>
          </w:p>
        </w:tc>
      </w:tr>
      <w:tr w:rsidR="001D6CAC" w:rsidRPr="00A90AB7" w14:paraId="53AAF433"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4DCE5437" w:rsidR="001D6CAC" w:rsidRPr="00A90AB7" w:rsidRDefault="001D6CAC" w:rsidP="001D6CAC">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62BA28D6" w14:textId="6DD59C6A" w:rsidR="001D6CAC" w:rsidRPr="009E4A9A" w:rsidRDefault="001D6CAC" w:rsidP="001D6CAC">
            <w:pPr>
              <w:spacing w:after="0" w:line="240" w:lineRule="auto"/>
              <w:jc w:val="right"/>
              <w:rPr>
                <w:rFonts w:ascii="Times New Roman" w:eastAsia="Times New Roman" w:hAnsi="Times New Roman"/>
                <w:iCs/>
                <w:sz w:val="24"/>
                <w:szCs w:val="24"/>
              </w:rPr>
            </w:pPr>
            <w:r w:rsidRPr="00EE443F">
              <w:rPr>
                <w:rFonts w:ascii="Times New Roman" w:hAnsi="Times New Roman"/>
                <w:sz w:val="24"/>
                <w:szCs w:val="24"/>
              </w:rPr>
              <w:t>8</w:t>
            </w:r>
          </w:p>
        </w:tc>
        <w:tc>
          <w:tcPr>
            <w:tcW w:w="2692" w:type="dxa"/>
            <w:tcBorders>
              <w:top w:val="nil"/>
              <w:left w:val="nil"/>
              <w:bottom w:val="single" w:sz="8" w:space="0" w:color="auto"/>
              <w:right w:val="single" w:sz="8" w:space="0" w:color="auto"/>
            </w:tcBorders>
            <w:shd w:val="clear" w:color="auto" w:fill="auto"/>
          </w:tcPr>
          <w:p w14:paraId="1ABD868A" w14:textId="27BEA080" w:rsidR="001D6CAC" w:rsidRPr="009E4A9A" w:rsidRDefault="001D6CAC" w:rsidP="001D6CAC">
            <w:pPr>
              <w:spacing w:after="0" w:line="240" w:lineRule="auto"/>
              <w:jc w:val="right"/>
              <w:rPr>
                <w:rFonts w:ascii="Times New Roman" w:eastAsia="Times New Roman" w:hAnsi="Times New Roman"/>
                <w:iCs/>
                <w:sz w:val="24"/>
                <w:szCs w:val="24"/>
              </w:rPr>
            </w:pPr>
            <w:r w:rsidRPr="00EE443F">
              <w:rPr>
                <w:rFonts w:ascii="Times New Roman" w:hAnsi="Times New Roman"/>
                <w:sz w:val="24"/>
                <w:szCs w:val="24"/>
              </w:rPr>
              <w:t xml:space="preserve"> 691</w:t>
            </w:r>
            <w:r>
              <w:rPr>
                <w:rFonts w:ascii="Times New Roman" w:hAnsi="Times New Roman"/>
                <w:sz w:val="24"/>
                <w:szCs w:val="24"/>
              </w:rPr>
              <w:t>.</w:t>
            </w:r>
            <w:r w:rsidRPr="00EE443F">
              <w:rPr>
                <w:rFonts w:ascii="Times New Roman" w:hAnsi="Times New Roman"/>
                <w:sz w:val="24"/>
                <w:szCs w:val="24"/>
              </w:rPr>
              <w:t>211</w:t>
            </w:r>
            <w:r>
              <w:rPr>
                <w:rFonts w:ascii="Times New Roman" w:hAnsi="Times New Roman"/>
                <w:sz w:val="24"/>
                <w:szCs w:val="24"/>
              </w:rPr>
              <w:t>,</w:t>
            </w:r>
            <w:r w:rsidRPr="00EE443F">
              <w:rPr>
                <w:rFonts w:ascii="Times New Roman" w:hAnsi="Times New Roman"/>
                <w:sz w:val="24"/>
                <w:szCs w:val="24"/>
              </w:rPr>
              <w:t xml:space="preserve">03 </w:t>
            </w:r>
          </w:p>
        </w:tc>
        <w:tc>
          <w:tcPr>
            <w:tcW w:w="1696" w:type="dxa"/>
            <w:tcBorders>
              <w:top w:val="nil"/>
              <w:left w:val="nil"/>
              <w:bottom w:val="single" w:sz="8" w:space="0" w:color="auto"/>
              <w:right w:val="single" w:sz="8" w:space="0" w:color="auto"/>
            </w:tcBorders>
            <w:shd w:val="clear" w:color="auto" w:fill="auto"/>
          </w:tcPr>
          <w:p w14:paraId="73DF2C14" w14:textId="4C3FA70E" w:rsidR="001D6CAC" w:rsidRPr="009E4A9A" w:rsidRDefault="001D6CAC" w:rsidP="001D6CAC">
            <w:pPr>
              <w:spacing w:after="0" w:line="240" w:lineRule="auto"/>
              <w:jc w:val="right"/>
              <w:rPr>
                <w:rFonts w:ascii="Times New Roman" w:eastAsia="Times New Roman" w:hAnsi="Times New Roman"/>
                <w:iCs/>
                <w:sz w:val="24"/>
                <w:szCs w:val="24"/>
              </w:rPr>
            </w:pPr>
            <w:r w:rsidRPr="00EE443F">
              <w:rPr>
                <w:rFonts w:ascii="Times New Roman" w:hAnsi="Times New Roman"/>
                <w:sz w:val="24"/>
                <w:szCs w:val="24"/>
              </w:rPr>
              <w:t>6</w:t>
            </w:r>
            <w:r>
              <w:rPr>
                <w:rFonts w:ascii="Times New Roman" w:hAnsi="Times New Roman"/>
                <w:sz w:val="24"/>
                <w:szCs w:val="24"/>
              </w:rPr>
              <w:t>,</w:t>
            </w:r>
            <w:r w:rsidRPr="00EE443F">
              <w:rPr>
                <w:rFonts w:ascii="Times New Roman" w:hAnsi="Times New Roman"/>
                <w:sz w:val="24"/>
                <w:szCs w:val="24"/>
              </w:rPr>
              <w:t>60%</w:t>
            </w:r>
          </w:p>
        </w:tc>
      </w:tr>
      <w:tr w:rsidR="001D6CAC" w:rsidRPr="00A90AB7" w14:paraId="656817C8"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2D9F124B" w:rsidR="001D6CAC" w:rsidRPr="00A90AB7" w:rsidRDefault="001D6CAC" w:rsidP="001D6CAC">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w:t>
            </w:r>
            <w:r>
              <w:rPr>
                <w:rFonts w:ascii="Times New Roman" w:hAnsi="Times New Roman"/>
                <w:sz w:val="24"/>
                <w:szCs w:val="24"/>
              </w:rPr>
              <w:t>ừ</w:t>
            </w:r>
            <w:proofErr w:type="spellEnd"/>
            <w:r w:rsidRPr="00A90AB7">
              <w:rPr>
                <w:rFonts w:ascii="Times New Roman" w:hAnsi="Times New Roman"/>
                <w:sz w:val="24"/>
                <w:szCs w:val="24"/>
              </w:rPr>
              <w:t xml:space="preserve"> 500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709B3670" w14:textId="2276AABF" w:rsidR="001D6CAC" w:rsidRPr="009E4A9A" w:rsidRDefault="001D6CAC" w:rsidP="001D6CAC">
            <w:pPr>
              <w:spacing w:after="0" w:line="240" w:lineRule="auto"/>
              <w:jc w:val="right"/>
              <w:rPr>
                <w:rFonts w:ascii="Times New Roman" w:eastAsia="Times New Roman" w:hAnsi="Times New Roman"/>
                <w:iCs/>
                <w:sz w:val="24"/>
                <w:szCs w:val="24"/>
              </w:rPr>
            </w:pPr>
            <w:r w:rsidRPr="00EE443F">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0D84550F" w14:textId="393C1B12" w:rsidR="001D6CAC" w:rsidRPr="009E4A9A" w:rsidRDefault="001D6CAC" w:rsidP="001D6CAC">
            <w:pPr>
              <w:spacing w:after="0" w:line="240" w:lineRule="auto"/>
              <w:jc w:val="right"/>
              <w:rPr>
                <w:rFonts w:ascii="Times New Roman" w:eastAsia="Times New Roman" w:hAnsi="Times New Roman"/>
                <w:iCs/>
                <w:sz w:val="24"/>
                <w:szCs w:val="24"/>
              </w:rPr>
            </w:pPr>
            <w:r w:rsidRPr="00EE443F">
              <w:rPr>
                <w:rFonts w:ascii="Times New Roman" w:hAnsi="Times New Roman"/>
                <w:sz w:val="24"/>
                <w:szCs w:val="24"/>
              </w:rPr>
              <w:t xml:space="preserve"> 7</w:t>
            </w:r>
            <w:r>
              <w:rPr>
                <w:rFonts w:ascii="Times New Roman" w:hAnsi="Times New Roman"/>
                <w:sz w:val="24"/>
                <w:szCs w:val="24"/>
              </w:rPr>
              <w:t>.</w:t>
            </w:r>
            <w:r w:rsidRPr="00EE443F">
              <w:rPr>
                <w:rFonts w:ascii="Times New Roman" w:hAnsi="Times New Roman"/>
                <w:sz w:val="24"/>
                <w:szCs w:val="24"/>
              </w:rPr>
              <w:t>000</w:t>
            </w:r>
            <w:r>
              <w:rPr>
                <w:rFonts w:ascii="Times New Roman" w:hAnsi="Times New Roman"/>
                <w:sz w:val="24"/>
                <w:szCs w:val="24"/>
              </w:rPr>
              <w:t>.</w:t>
            </w:r>
            <w:r w:rsidRPr="00EE443F">
              <w:rPr>
                <w:rFonts w:ascii="Times New Roman" w:hAnsi="Times New Roman"/>
                <w:sz w:val="24"/>
                <w:szCs w:val="24"/>
              </w:rPr>
              <w:t>000</w:t>
            </w:r>
            <w:r>
              <w:rPr>
                <w:rFonts w:ascii="Times New Roman" w:hAnsi="Times New Roman"/>
                <w:sz w:val="24"/>
                <w:szCs w:val="24"/>
              </w:rPr>
              <w:t>,</w:t>
            </w:r>
            <w:r w:rsidRPr="00EE443F">
              <w:rPr>
                <w:rFonts w:ascii="Times New Roman" w:hAnsi="Times New Roman"/>
                <w:sz w:val="24"/>
                <w:szCs w:val="24"/>
              </w:rPr>
              <w:t xml:space="preserve">00 </w:t>
            </w:r>
          </w:p>
        </w:tc>
        <w:tc>
          <w:tcPr>
            <w:tcW w:w="1696" w:type="dxa"/>
            <w:tcBorders>
              <w:top w:val="nil"/>
              <w:left w:val="nil"/>
              <w:bottom w:val="single" w:sz="8" w:space="0" w:color="auto"/>
              <w:right w:val="single" w:sz="8" w:space="0" w:color="auto"/>
            </w:tcBorders>
            <w:shd w:val="clear" w:color="auto" w:fill="auto"/>
          </w:tcPr>
          <w:p w14:paraId="28BFE95B" w14:textId="1F2DE37C" w:rsidR="001D6CAC" w:rsidRPr="009E4A9A" w:rsidRDefault="001D6CAC" w:rsidP="001D6CAC">
            <w:pPr>
              <w:spacing w:after="0" w:line="240" w:lineRule="auto"/>
              <w:jc w:val="right"/>
              <w:rPr>
                <w:rFonts w:ascii="Times New Roman" w:eastAsia="Times New Roman" w:hAnsi="Times New Roman"/>
                <w:iCs/>
                <w:sz w:val="24"/>
                <w:szCs w:val="24"/>
              </w:rPr>
            </w:pPr>
            <w:r w:rsidRPr="00EE443F">
              <w:rPr>
                <w:rFonts w:ascii="Times New Roman" w:hAnsi="Times New Roman"/>
                <w:sz w:val="24"/>
                <w:szCs w:val="24"/>
              </w:rPr>
              <w:t>66</w:t>
            </w:r>
            <w:r>
              <w:rPr>
                <w:rFonts w:ascii="Times New Roman" w:hAnsi="Times New Roman"/>
                <w:sz w:val="24"/>
                <w:szCs w:val="24"/>
              </w:rPr>
              <w:t>,</w:t>
            </w:r>
            <w:r w:rsidRPr="00EE443F">
              <w:rPr>
                <w:rFonts w:ascii="Times New Roman" w:hAnsi="Times New Roman"/>
                <w:sz w:val="24"/>
                <w:szCs w:val="24"/>
              </w:rPr>
              <w:t>85%</w:t>
            </w:r>
          </w:p>
        </w:tc>
      </w:tr>
      <w:tr w:rsidR="001D6CAC" w:rsidRPr="00A90AB7" w14:paraId="7A11D66F"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1D6CAC" w:rsidRPr="00A90AB7" w:rsidRDefault="001D6CAC" w:rsidP="001D6CAC">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tcPr>
          <w:p w14:paraId="77162138" w14:textId="0B24EFB7" w:rsidR="001D6CAC" w:rsidRPr="009E4A9A" w:rsidRDefault="001D6CAC" w:rsidP="001D6CAC">
            <w:pPr>
              <w:spacing w:after="0" w:line="240" w:lineRule="auto"/>
              <w:jc w:val="right"/>
              <w:rPr>
                <w:rFonts w:ascii="Times New Roman" w:eastAsia="Times New Roman" w:hAnsi="Times New Roman"/>
                <w:b/>
                <w:bCs/>
                <w:iCs/>
                <w:sz w:val="24"/>
                <w:szCs w:val="24"/>
              </w:rPr>
            </w:pPr>
            <w:r w:rsidRPr="00EE443F">
              <w:rPr>
                <w:rFonts w:ascii="Times New Roman" w:hAnsi="Times New Roman"/>
                <w:b/>
                <w:bCs/>
                <w:sz w:val="24"/>
                <w:szCs w:val="24"/>
              </w:rPr>
              <w:t>1</w:t>
            </w:r>
            <w:r w:rsidR="008D5113">
              <w:rPr>
                <w:rFonts w:ascii="Times New Roman" w:hAnsi="Times New Roman"/>
                <w:b/>
                <w:bCs/>
                <w:sz w:val="24"/>
                <w:szCs w:val="24"/>
              </w:rPr>
              <w:t>.</w:t>
            </w:r>
            <w:r w:rsidRPr="00EE443F">
              <w:rPr>
                <w:rFonts w:ascii="Times New Roman" w:hAnsi="Times New Roman"/>
                <w:b/>
                <w:bCs/>
                <w:sz w:val="24"/>
                <w:szCs w:val="24"/>
              </w:rPr>
              <w:t>072</w:t>
            </w:r>
          </w:p>
        </w:tc>
        <w:tc>
          <w:tcPr>
            <w:tcW w:w="2692" w:type="dxa"/>
            <w:tcBorders>
              <w:top w:val="nil"/>
              <w:left w:val="nil"/>
              <w:bottom w:val="single" w:sz="8" w:space="0" w:color="auto"/>
              <w:right w:val="single" w:sz="8" w:space="0" w:color="auto"/>
            </w:tcBorders>
            <w:shd w:val="clear" w:color="auto" w:fill="auto"/>
          </w:tcPr>
          <w:p w14:paraId="270549B9" w14:textId="22B3F001" w:rsidR="001D6CAC" w:rsidRPr="009E4A9A" w:rsidRDefault="001D6CAC" w:rsidP="001D6CAC">
            <w:pPr>
              <w:spacing w:after="0" w:line="240" w:lineRule="auto"/>
              <w:jc w:val="right"/>
              <w:rPr>
                <w:rFonts w:ascii="Times New Roman" w:eastAsia="Times New Roman" w:hAnsi="Times New Roman"/>
                <w:b/>
                <w:bCs/>
                <w:iCs/>
                <w:sz w:val="24"/>
                <w:szCs w:val="24"/>
              </w:rPr>
            </w:pPr>
            <w:r w:rsidRPr="00EE443F">
              <w:rPr>
                <w:rFonts w:ascii="Times New Roman" w:hAnsi="Times New Roman"/>
                <w:b/>
                <w:bCs/>
                <w:sz w:val="24"/>
                <w:szCs w:val="24"/>
              </w:rPr>
              <w:t xml:space="preserve"> 10</w:t>
            </w:r>
            <w:r w:rsidR="008D5113">
              <w:rPr>
                <w:rFonts w:ascii="Times New Roman" w:hAnsi="Times New Roman"/>
                <w:b/>
                <w:bCs/>
                <w:sz w:val="24"/>
                <w:szCs w:val="24"/>
              </w:rPr>
              <w:t>.</w:t>
            </w:r>
            <w:r w:rsidRPr="00EE443F">
              <w:rPr>
                <w:rFonts w:ascii="Times New Roman" w:hAnsi="Times New Roman"/>
                <w:b/>
                <w:bCs/>
                <w:sz w:val="24"/>
                <w:szCs w:val="24"/>
              </w:rPr>
              <w:t>471</w:t>
            </w:r>
            <w:r w:rsidR="008D5113">
              <w:rPr>
                <w:rFonts w:ascii="Times New Roman" w:hAnsi="Times New Roman"/>
                <w:b/>
                <w:bCs/>
                <w:sz w:val="24"/>
                <w:szCs w:val="24"/>
              </w:rPr>
              <w:t>.</w:t>
            </w:r>
            <w:r w:rsidRPr="00EE443F">
              <w:rPr>
                <w:rFonts w:ascii="Times New Roman" w:hAnsi="Times New Roman"/>
                <w:b/>
                <w:bCs/>
                <w:sz w:val="24"/>
                <w:szCs w:val="24"/>
              </w:rPr>
              <w:t>473</w:t>
            </w:r>
            <w:r w:rsidR="008D5113">
              <w:rPr>
                <w:rFonts w:ascii="Times New Roman" w:hAnsi="Times New Roman"/>
                <w:b/>
                <w:bCs/>
                <w:sz w:val="24"/>
                <w:szCs w:val="24"/>
              </w:rPr>
              <w:t>,</w:t>
            </w:r>
            <w:r w:rsidRPr="00EE443F">
              <w:rPr>
                <w:rFonts w:ascii="Times New Roman" w:hAnsi="Times New Roman"/>
                <w:b/>
                <w:bCs/>
                <w:sz w:val="24"/>
                <w:szCs w:val="24"/>
              </w:rPr>
              <w:t xml:space="preserve">60 </w:t>
            </w:r>
          </w:p>
        </w:tc>
        <w:tc>
          <w:tcPr>
            <w:tcW w:w="1696" w:type="dxa"/>
            <w:tcBorders>
              <w:top w:val="nil"/>
              <w:left w:val="nil"/>
              <w:bottom w:val="single" w:sz="8" w:space="0" w:color="auto"/>
              <w:right w:val="single" w:sz="8" w:space="0" w:color="auto"/>
            </w:tcBorders>
            <w:shd w:val="clear" w:color="auto" w:fill="auto"/>
          </w:tcPr>
          <w:p w14:paraId="10E9F2BC" w14:textId="038FF4B7" w:rsidR="001D6CAC" w:rsidRPr="009E4A9A" w:rsidRDefault="001D6CAC" w:rsidP="001D6CAC">
            <w:pPr>
              <w:spacing w:after="0" w:line="240" w:lineRule="auto"/>
              <w:jc w:val="right"/>
              <w:rPr>
                <w:rFonts w:ascii="Times New Roman" w:eastAsia="Times New Roman" w:hAnsi="Times New Roman"/>
                <w:b/>
                <w:bCs/>
                <w:iCs/>
                <w:sz w:val="24"/>
                <w:szCs w:val="24"/>
              </w:rPr>
            </w:pPr>
            <w:r w:rsidRPr="00EE443F">
              <w:rPr>
                <w:rFonts w:ascii="Times New Roman" w:hAnsi="Times New Roman"/>
                <w:b/>
                <w:bCs/>
                <w:sz w:val="24"/>
                <w:szCs w:val="24"/>
              </w:rPr>
              <w:t>100</w:t>
            </w:r>
            <w:r w:rsidR="008D5113">
              <w:rPr>
                <w:rFonts w:ascii="Times New Roman" w:hAnsi="Times New Roman"/>
                <w:b/>
                <w:bCs/>
                <w:sz w:val="24"/>
                <w:szCs w:val="24"/>
              </w:rPr>
              <w:t>,</w:t>
            </w:r>
            <w:r w:rsidRPr="00EE443F">
              <w:rPr>
                <w:rFonts w:ascii="Times New Roman" w:hAnsi="Times New Roman"/>
                <w:b/>
                <w:bCs/>
                <w:sz w:val="24"/>
                <w:szCs w:val="24"/>
              </w:rPr>
              <w:t>00%</w:t>
            </w:r>
          </w:p>
        </w:tc>
      </w:tr>
    </w:tbl>
    <w:p w14:paraId="6B5618EA" w14:textId="6EBF5635" w:rsidR="00BE6F63" w:rsidRPr="00A90AB7" w:rsidRDefault="007B27C8"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b/>
          <w:sz w:val="24"/>
          <w:szCs w:val="24"/>
          <w:lang w:val="nl-NL"/>
        </w:rPr>
        <w:lastRenderedPageBreak/>
        <w:t>4.3</w:t>
      </w:r>
      <w:r w:rsidR="00BE6F63" w:rsidRPr="00A90AB7">
        <w:rPr>
          <w:rFonts w:ascii="Times New Roman" w:hAnsi="Times New Roman"/>
          <w:b/>
          <w:sz w:val="24"/>
          <w:szCs w:val="24"/>
          <w:lang w:val="nl-NL"/>
        </w:rPr>
        <w:t>.</w:t>
      </w:r>
      <w:r w:rsidR="00BE6F63" w:rsidRPr="00A90AB7">
        <w:rPr>
          <w:rFonts w:ascii="Times New Roman" w:hAnsi="Times New Roman"/>
          <w:sz w:val="24"/>
          <w:szCs w:val="24"/>
          <w:lang w:val="nl-NL"/>
        </w:rPr>
        <w:t xml:space="preserve"> </w:t>
      </w:r>
      <w:r w:rsidR="00BE6F63"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1331673F" w:rsidR="00BE6F63" w:rsidRPr="00181C49"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D5113">
        <w:rPr>
          <w:rFonts w:ascii="Times New Roman" w:hAnsi="Times New Roman"/>
          <w:b/>
          <w:sz w:val="24"/>
          <w:szCs w:val="24"/>
          <w:lang w:val="nl-NL"/>
        </w:rPr>
        <w:t>5</w:t>
      </w:r>
      <w:r w:rsidR="00BE6F63" w:rsidRPr="008D5113">
        <w:rPr>
          <w:rFonts w:ascii="Times New Roman" w:hAnsi="Times New Roman"/>
          <w:b/>
          <w:sz w:val="24"/>
          <w:szCs w:val="24"/>
          <w:lang w:val="nl-NL"/>
        </w:rPr>
        <w:t>. Thông tin về triển vọng thị trường</w:t>
      </w:r>
    </w:p>
    <w:p w14:paraId="36E09050" w14:textId="77777777" w:rsidR="00290D33" w:rsidRDefault="00290D33" w:rsidP="00290D33">
      <w:pPr>
        <w:shd w:val="clear" w:color="auto" w:fill="FFFFFF"/>
        <w:tabs>
          <w:tab w:val="left" w:pos="540"/>
        </w:tabs>
        <w:spacing w:before="120" w:after="0" w:line="240" w:lineRule="auto"/>
        <w:jc w:val="both"/>
        <w:rPr>
          <w:rFonts w:ascii="Times New Roman" w:hAnsi="Times New Roman"/>
          <w:sz w:val="24"/>
          <w:szCs w:val="24"/>
          <w:lang w:val="nl-NL"/>
        </w:rPr>
      </w:pPr>
      <w:r w:rsidRPr="00A26229">
        <w:rPr>
          <w:rFonts w:ascii="Times New Roman" w:hAnsi="Times New Roman"/>
          <w:sz w:val="24"/>
          <w:szCs w:val="24"/>
          <w:lang w:val="nl-NL"/>
        </w:rPr>
        <w:t>Biểu đồ bên dưới thể hiện diễn biến chỉ số VN-index (dây màu xanh, chiếu qua trục bên phải) và giá trị giao dịch (cột màu đỏ, chiếu qua trục bên trái, đơn vị: tỷ đồng/ ngày)</w:t>
      </w:r>
    </w:p>
    <w:p w14:paraId="600D2926" w14:textId="77777777" w:rsidR="00290D33" w:rsidRDefault="00290D33" w:rsidP="00290D33">
      <w:pPr>
        <w:shd w:val="clear" w:color="auto" w:fill="FFFFFF"/>
        <w:tabs>
          <w:tab w:val="left" w:pos="540"/>
        </w:tabs>
        <w:spacing w:before="120" w:after="0" w:line="240" w:lineRule="auto"/>
        <w:jc w:val="both"/>
        <w:rPr>
          <w:rFonts w:ascii="Times New Roman" w:hAnsi="Times New Roman"/>
          <w:b/>
          <w:color w:val="0000CC"/>
          <w:sz w:val="24"/>
          <w:szCs w:val="24"/>
          <w:lang w:val="nl-NL"/>
        </w:rPr>
      </w:pPr>
      <w:r w:rsidRPr="0083535A">
        <w:rPr>
          <w:noProof/>
        </w:rPr>
        <w:drawing>
          <wp:inline distT="0" distB="0" distL="0" distR="0" wp14:anchorId="1153DEB0" wp14:editId="5992B00C">
            <wp:extent cx="5943600" cy="3707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707130"/>
                    </a:xfrm>
                    <a:prstGeom prst="rect">
                      <a:avLst/>
                    </a:prstGeom>
                    <a:noFill/>
                    <a:ln>
                      <a:noFill/>
                    </a:ln>
                  </pic:spPr>
                </pic:pic>
              </a:graphicData>
            </a:graphic>
          </wp:inline>
        </w:drawing>
      </w:r>
    </w:p>
    <w:p w14:paraId="73F079B5" w14:textId="709FADA7" w:rsidR="00290D33" w:rsidRDefault="00290D33" w:rsidP="00290D33">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Quý 3 năm 2022, nền kinh tế Việt Nam được cho là có nhiều khó khăn và thuận lợi đan xen. Điều đó cũng đang được phản ánh vào trong thị trường chứng khoán trong Quý 3 năm 2022. Trong tháng 8 thị trường tăng trưởng tốt khi VN-index phục hồi về mức 1.288 điểm trong tháng 8 với kỳ vọng tăng trưởng GDP Quý 3 tăng mạnh so với năm trước và lạm phát cũng như tỷ giá được kiểm soát một cách hợp lý. Tuy nhiên với các khó khăn dần xuất hiện kể từ cuối tháng 8: các yếu tố bên ngoài với khủng hoảng địa chính trị giữa Nga và Ukraina chưa có dấu hiệu kết thúc, lạm phát và lãi suất của các nền kinh tế lớn trên thế giới tăng mạnh, chính sách tiền tệ thắt chặt đã diễn ra; tình hình trong nước, Ngân hàng nhà nước đã điều chỉnh tăng mạnh lãi suất và tỷ giá trong cuối tháng 9 đã tác động đến tâm lý nhà đầu tư bất chấp GDP tăng trưởng khả quan... VN-index đóng cửa ngày 30 tháng 09 năm 2022 lùi về mốc 1.132 điểm, giảm 5,4% so với cuối tháng 6 năm 2022, giảm 24,4% so với cuối năm 2021. Thanh khoản của thị trường cũng giảm mạnh tương ứng với giá trị giao dịch trung bình là 13.600 tỷ đồng trên một phiên giao dịch từ mức bình quân 17.100 tỷ đồng trong Quý 2. Dòng tiền tư khối ngoại vẫn chưa quay lại thị trường, đối với dòng vốn ngoại thông qua các quỹ danh mục hoán đổi (“ETF”) chưa thực sự tích cực, trong khi các nhà đầu tư cá nhân cũng dần rút ra khỏi thị trường trước các rủi ro dần gia tăng. </w:t>
      </w:r>
    </w:p>
    <w:p w14:paraId="6B7A0BF6" w14:textId="77777777" w:rsidR="00290D33" w:rsidRDefault="00290D33" w:rsidP="00290D33">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Ngoài ra, với mong muốn phát triển thị trường chứng khoán được minh bạch, hướng dòng tiền của nền kinh tế vào lĩnh vực sản xuất, giảm dần đầu cơ vào các kênh tài sản như bất động sản, chính </w:t>
      </w:r>
      <w:r>
        <w:rPr>
          <w:rFonts w:ascii="Times New Roman" w:hAnsi="Times New Roman"/>
          <w:sz w:val="24"/>
          <w:szCs w:val="24"/>
          <w:lang w:val="nl-NL"/>
        </w:rPr>
        <w:lastRenderedPageBreak/>
        <w:t xml:space="preserve">phủ đã bắt đầu kiểm soát các giao dịch bất hợp pháp trên thị trường chứng khoán, các loại trái phiếu kém chất lượng đã phát hành trong thời gian qua. Nhiều cá nhân và tổ chức đã bị xem xét xử lý hình sự liên quan đến các hoạt động trên. Trong ngắn hạn đã gây tâm lý tiêu cực đến thị trường, dẫn đến những biến động mạnh từ Quý 2 đến nay. Tuy nhiên trong dài hạn dự kiến thị trường vẫn có nhiều động lực tăng trưởng mới như hiệu quả kinh doanh của doanh nghiệp có thể được cải thiện sau khi hoạt động sản xuất gần như đã trở lại bình thường, gói kích thích kinh tế trị giá 350.000 tỷ đã được Quốc Hội thông qua và tiếp tục được Chính Phủ triển khai trong Quý 4 và 2023, các giải pháp làm minh bạch hóa thị trường nhằm hướng đến việc nâng hạng thị trường chứng khoán Việt Nam trong vài năm tới bắt đầu được kỳ vọng và thực thi. Mặc dù vậy nhưng nhiều khó khăn trước mắt vẫn còn đó như thiếu hụt đơn hàng xuất khẩu do nhu cầu thế giới giảm, giá cả đầu vào tiếp tục duy trì mức cao, khả năng tiếp cận vốn tín dụng của doanh nghiệp là hạn chế khi các Ngân hàng đã siết chặt các điều kiện cho vay cũng nhu chính sách hạn chế tăng trưởng tín dụng của NHNN. </w:t>
      </w:r>
    </w:p>
    <w:p w14:paraId="4429DC45" w14:textId="77777777" w:rsidR="00290D33" w:rsidRDefault="00290D33" w:rsidP="00290D33">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Trong thực tế, luôn có những sự kiện xảy ra và ảnh hưởng tiêu cực lên thị trường chứng khoán; tuy nhiên, mức độ ảnh hưởng của các biến cố thường mang tính chất ngắn hạn so với cả quá trình phát triển bền vững lâu dài của nền kinh tế và thị trường chứng khoán. Những bất ổn vĩ mô của nền kinh tế hoặc các sự kiện tiêu cực sẽ qua đi và dần được điều chỉnh để giúp nền kinh tế phục hồi. Việt Nam đã có nhiều kinh nghiệm trong việc điều hành nền kinh tế vượt qua các giai đoạn khó khăn. Vì vậy chúng tôi tin rằng với nhiều giải pháp hợp lý trong điều hành vĩ mô thời gian gần đây như nỗ lực đẩy lùi các hoạt động đầu cơ, lũng đoạn thị trường, giữ lạm phát và tỷ giá ổn định, điều hành giảm giá xăng dầu giảm mạnh, thị trường chứng khoán sẽ dần phục hồi, niềm tin của nhà đầu tư trở lại thì thị trường chứng khoán sẽ tiếp tục phục hồi và tăng trưởng trong dài hạn. Các tổ chức quốc tế đều đồng thuận cho rằng nền kinh tế Việt Nam là điểm sáng hiếm hoi trong bối cảnh suy thoái toàn cầu. Nền kinh tế Việt Nam dự báo sẽ hồi phục dần và tăng trưởng ổn định trong các năm tiếp theo. Trong trung dài hạn thị trường Chứng khoán Việt Nam vẫn sẽ nhiều tiềm năng phát triển khi:</w:t>
      </w:r>
    </w:p>
    <w:p w14:paraId="14F41F4E" w14:textId="77777777" w:rsidR="00290D33" w:rsidRDefault="00290D33" w:rsidP="00290D33">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Với môi trường kinh tế vĩ mô: Việt Nam được đánh giá phát triển ổn định thể hiện qua các tiêu chí như tăng trưởng GDP cao, lạm phát được kiểm soát ở mức vừa phải so với các quốc gia khác, tỷ giá dự báo tiếp tục ổn định , tình hình thu hút FDI vẫn được duy trì chưa có dấu hiệu tiêu cực,... Như vậy, nền kinh tế Việt Nam đang tiếp tục bước vào giai đoạn phát triển với một chu kỳ kinh tế mới cùng với nhiệm kỳ mới của Chính Phủ.</w:t>
      </w:r>
    </w:p>
    <w:p w14:paraId="7461BDD0" w14:textId="77777777" w:rsidR="00290D33" w:rsidRDefault="00290D33" w:rsidP="00290D33">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Về đánh giá Thị trường Chứng khoán: với định giá hợp lý và mức sinh lời hấp dẫn hơn so với các thị trường trong khu vực (mức giá trên thu nhập cổ phiếu (“PER”) hợp lý trong khi mức sinh lời trên vốn chủ sở hữu (“ROE”), mức sinh lời trên tài sản (“ROA”) khá cao). Tầng lớp trung lưu tăng lên và tham gia ngày càng nhiều vào thị trường chứng khoán, thể hiện qua số tài khoản mở mới tăng mạnh trong 2 năm qua.</w:t>
      </w:r>
    </w:p>
    <w:p w14:paraId="64BBC388" w14:textId="77777777" w:rsidR="00290D33" w:rsidRDefault="00290D33" w:rsidP="00290D33">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Ngoài ra, các yếu tố mang tính sự kiện, xúc tác tạo động lực tăng trưởng cho Thị trường Chứng khoán như (i) việc nới room cho Nhà đầu tư nước ngoài; (ii) thúc đẩy cổ phần hóa và niêm yết Doanh nghiệp Nhà nước. Đẩy mạnh giải ngân đầu tư công từ giai đoạn năm 2022-2023 cùng với gói hỗ trợ phát triển kinh tế đã được Quốc hội thông qua trong năm 2022; (iii) triển vọng nâng hạng Thị trường Việt Nam (FTSE Russel và MSCI Emerging Market); (iv) tích cực đẩy mạnh tham gia các hiệp định thương mại tự do (FTAs); (v) thu hút vốn đầu tư vào thị trường chứng khoán thông qua các sản phẩm như quỹ chỉ số, hợp đồng tương lai, quyền chọn và Luật chứng khoán mới hiệu lực từ năm 2021. </w:t>
      </w:r>
    </w:p>
    <w:p w14:paraId="124912B3" w14:textId="77777777" w:rsidR="00290D33" w:rsidRDefault="00290D33" w:rsidP="00290D33">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Tuy nhiên chúng tôi vẫn khuyến nghị thận trọng với những rủi ro vĩ mô có thể tiếp tục xấu đi và ảnh hưởng sâu rộng đến tình hình kinh tế Việt Nam cũng như trên toàn thế giới: lạm phát đã tăng </w:t>
      </w:r>
      <w:r>
        <w:rPr>
          <w:rFonts w:ascii="Times New Roman" w:hAnsi="Times New Roman"/>
          <w:sz w:val="24"/>
          <w:szCs w:val="24"/>
          <w:lang w:val="nl-NL"/>
        </w:rPr>
        <w:lastRenderedPageBreak/>
        <w:t>cao và chưa có dấu hiệu giảm, bong bóng tài sản có dấu hiệu được thổi phồng khắp nơi trên thế giới do các chính sách ồ ạt nới lỏng tiền tệ để kích thích kinh tế phục hồi tăng trưởng hậu Covid-19, môi trường lãi suất tăng cao và chính sách thắt chặt tiền tệ  bắt đầu thực thi, bất ổn địa chính trị là những ẩn số không lường trước được. Đối với trong nước, rủi ro thị trường trái phiếu doanh nghiệp và nợ xấu của hệ thống ngân hàng chưa do lường hết quy mô và bức tranh rủi ro rõ ràng hơn. Giữ lạm phát và tỷ giá ổn định như hiện nay được đánh giá khá thách thức cho Chính Phủ.</w:t>
      </w:r>
    </w:p>
    <w:p w14:paraId="185F0BC9" w14:textId="77777777" w:rsidR="00290D33" w:rsidRDefault="00290D33" w:rsidP="00290D33">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Đánh giá chung, với các yếu tố cơ bản về giá trị kết hợp với các yếu tố định tính như phân tích ở trên cho thấy Thị trường Chứng khoán Việt Nam trong thời gian tới tiếp tục có những kịch bản sáng sủa cùng với kỳ vọng tiếp tục khởi sắc dần của nền kinh tế, tạo tiền đề cho sự phát triển lâu dài trong những năm tiếp theo; và dĩ nhiên bức tranh sáng sủa phải kèm theo những giả định về tác động từ các rủi ro từ bên ngoài không quá lớn, lạm phát và tỷ giá kiểm soát tiếp tục ổn định, rủi ro của hệ thống ngân hàng thương mại trong tầm kiểm soát.</w:t>
      </w:r>
    </w:p>
    <w:p w14:paraId="21E8272C" w14:textId="77777777" w:rsid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8D5113">
        <w:rPr>
          <w:rFonts w:ascii="Times New Roman" w:hAnsi="Times New Roman"/>
          <w:b/>
          <w:sz w:val="24"/>
          <w:szCs w:val="24"/>
          <w:lang w:val="nl-NL"/>
        </w:rPr>
        <w:t>6</w:t>
      </w:r>
      <w:r w:rsidR="00BE6F63" w:rsidRPr="008D5113">
        <w:rPr>
          <w:rFonts w:ascii="Times New Roman" w:hAnsi="Times New Roman"/>
          <w:b/>
          <w:sz w:val="24"/>
          <w:szCs w:val="24"/>
          <w:lang w:val="nl-NL"/>
        </w:rPr>
        <w:t>. Thông tin khác</w:t>
      </w:r>
    </w:p>
    <w:p w14:paraId="72FF594F" w14:textId="59830EAC" w:rsidR="00062055" w:rsidRP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A44447">
        <w:rPr>
          <w:rFonts w:ascii="Times New Roman" w:hAnsi="Times New Roman"/>
          <w:b/>
          <w:sz w:val="24"/>
          <w:szCs w:val="24"/>
          <w:lang w:val="nl-NL"/>
        </w:rPr>
        <w:t>6.1.</w:t>
      </w:r>
      <w:r w:rsidR="00315A8E" w:rsidRPr="00A44447">
        <w:rPr>
          <w:rFonts w:ascii="Times New Roman" w:hAnsi="Times New Roman"/>
          <w:b/>
          <w:sz w:val="24"/>
          <w:szCs w:val="24"/>
          <w:lang w:val="nl-NL"/>
        </w:rPr>
        <w:t xml:space="preserve"> </w:t>
      </w:r>
      <w:r w:rsidR="00E92263" w:rsidRPr="00A44447">
        <w:rPr>
          <w:rFonts w:ascii="Times New Roman" w:hAnsi="Times New Roman"/>
          <w:b/>
          <w:sz w:val="24"/>
          <w:szCs w:val="24"/>
          <w:lang w:val="nl-NL"/>
        </w:rPr>
        <w:t>Ban điều hành Công ty quản lý Quỹ</w:t>
      </w:r>
      <w:r w:rsidR="005F16E8" w:rsidRPr="00A44447">
        <w:rPr>
          <w:rFonts w:ascii="Times New Roman" w:hAnsi="Times New Roman"/>
          <w:b/>
          <w:sz w:val="24"/>
          <w:szCs w:val="24"/>
          <w:lang w:val="nl-NL"/>
        </w:rPr>
        <w:t xml:space="preserve"> </w:t>
      </w:r>
      <w:r w:rsidR="00062055" w:rsidRPr="00A44447">
        <w:rPr>
          <w:rFonts w:ascii="Times New Roman" w:hAnsi="Times New Roman"/>
          <w:b/>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9E4A9A" w:rsidRPr="00A90AB7" w14:paraId="06984D68" w14:textId="77777777" w:rsidTr="0083372E">
        <w:tc>
          <w:tcPr>
            <w:tcW w:w="2970" w:type="dxa"/>
          </w:tcPr>
          <w:p w14:paraId="087C13C6" w14:textId="77777777" w:rsidR="009E4A9A" w:rsidRPr="00DF533C" w:rsidRDefault="009E4A9A" w:rsidP="009E4A9A">
            <w:pPr>
              <w:pStyle w:val="ListParagraph"/>
              <w:tabs>
                <w:tab w:val="left" w:pos="540"/>
              </w:tabs>
              <w:ind w:left="0"/>
              <w:rPr>
                <w:rFonts w:ascii="Times New Roman" w:hAnsi="Times New Roman"/>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Trần Châu Danh</w:t>
            </w:r>
            <w:r w:rsidRPr="00DF533C">
              <w:rPr>
                <w:rFonts w:ascii="Times New Roman" w:hAnsi="Times New Roman"/>
                <w:iCs/>
                <w:sz w:val="24"/>
                <w:szCs w:val="24"/>
                <w:lang w:val="nl-NL"/>
              </w:rPr>
              <w:t xml:space="preserve"> </w:t>
            </w:r>
          </w:p>
          <w:p w14:paraId="1B0F4EA6" w14:textId="77777777" w:rsidR="009E4A9A" w:rsidRPr="00DF533C" w:rsidRDefault="009E4A9A" w:rsidP="009E4A9A">
            <w:pPr>
              <w:pStyle w:val="ListParagraph"/>
              <w:tabs>
                <w:tab w:val="left" w:pos="540"/>
              </w:tabs>
              <w:ind w:left="0"/>
              <w:rPr>
                <w:rFonts w:ascii="Times New Roman" w:hAnsi="Times New Roman"/>
                <w:iCs/>
                <w:sz w:val="24"/>
                <w:szCs w:val="24"/>
                <w:lang w:val="nl-NL"/>
              </w:rPr>
            </w:pPr>
            <w:r w:rsidRPr="00DF533C">
              <w:rPr>
                <w:rFonts w:ascii="Times New Roman" w:hAnsi="Times New Roman"/>
                <w:iCs/>
                <w:sz w:val="24"/>
                <w:szCs w:val="24"/>
                <w:lang w:val="nl-NL"/>
              </w:rPr>
              <w:t>Tổng Giám đốc kiêm Giám đốc Điều hành Đầu tư</w:t>
            </w:r>
          </w:p>
          <w:p w14:paraId="3549073A" w14:textId="77777777" w:rsidR="009E4A9A" w:rsidRPr="00DF533C" w:rsidRDefault="009E4A9A" w:rsidP="009E4A9A">
            <w:pPr>
              <w:pStyle w:val="ListParagraph"/>
              <w:tabs>
                <w:tab w:val="left" w:pos="540"/>
              </w:tabs>
              <w:ind w:left="0"/>
              <w:rPr>
                <w:rFonts w:ascii="Times New Roman" w:hAnsi="Times New Roman"/>
                <w:iCs/>
                <w:sz w:val="24"/>
                <w:szCs w:val="24"/>
                <w:lang w:val="nl-NL"/>
              </w:rPr>
            </w:pPr>
          </w:p>
          <w:p w14:paraId="08D79F84" w14:textId="77777777"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1EFD51F0" w14:textId="77777777" w:rsidR="009E4A9A" w:rsidRPr="00DF533C" w:rsidRDefault="009E4A9A" w:rsidP="009E4A9A">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773D2C31"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Kinh tế Đối ngoại, Đại học Ngoại thương Thành phố Hồ Chí Minh;</w:t>
            </w:r>
          </w:p>
          <w:p w14:paraId="00D5430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Ngân hàng, Đại học Ngân hàng Thành phố Hồ Chí Minh;</w:t>
            </w:r>
          </w:p>
          <w:p w14:paraId="1077F965"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sỹ Kinh tế Phát triển, Chương trình Cao học Kinh tế Phát triển Việt Nam – Hà Lan, Thành phố Hồ Chí Minh;</w:t>
            </w:r>
          </w:p>
          <w:p w14:paraId="65A7597A"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viên Phân tích Tài chính quốc tế CFA (Chartered Financial Analyst);</w:t>
            </w:r>
          </w:p>
          <w:p w14:paraId="60209517"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gia Phân tích Kỹ thuật Thị trường Chứng khoán CMT (Chartered Market Technician);</w:t>
            </w:r>
          </w:p>
          <w:p w14:paraId="5D048DF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hành nghề Quản lý Quỹ của Ủy ban Chứng khoán Nhà nước. </w:t>
            </w:r>
          </w:p>
          <w:p w14:paraId="12C61053" w14:textId="77777777" w:rsidR="009E4A9A" w:rsidRPr="00DF533C" w:rsidRDefault="009E4A9A" w:rsidP="009E4A9A">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7FE17026" w14:textId="536CF55A" w:rsidR="009E4A9A" w:rsidRPr="00A90AB7" w:rsidRDefault="009E4A9A" w:rsidP="009E4A9A">
            <w:pPr>
              <w:tabs>
                <w:tab w:val="left" w:pos="706"/>
              </w:tabs>
              <w:spacing w:before="120" w:line="240" w:lineRule="auto"/>
              <w:jc w:val="both"/>
              <w:rPr>
                <w:rFonts w:ascii="Times New Roman" w:hAnsi="Times New Roman"/>
                <w:sz w:val="24"/>
                <w:szCs w:val="24"/>
                <w:lang w:val="nl-NL"/>
              </w:rPr>
            </w:pPr>
            <w:r w:rsidRPr="00DF533C">
              <w:rPr>
                <w:rFonts w:ascii="Times New Roman" w:hAnsi="Times New Roman"/>
                <w:sz w:val="24"/>
                <w:szCs w:val="24"/>
                <w:lang w:val="nl-NL"/>
              </w:rPr>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9E4A9A" w:rsidRPr="00A90AB7" w14:paraId="1AAD9BAC" w14:textId="77777777" w:rsidTr="005E549F">
        <w:tc>
          <w:tcPr>
            <w:tcW w:w="2970" w:type="dxa"/>
          </w:tcPr>
          <w:p w14:paraId="18B036C6" w14:textId="77777777" w:rsidR="009E4A9A" w:rsidRPr="00DF533C" w:rsidRDefault="009E4A9A" w:rsidP="009E4A9A">
            <w:pPr>
              <w:pStyle w:val="ListParagraph"/>
              <w:tabs>
                <w:tab w:val="left" w:pos="540"/>
              </w:tabs>
              <w:ind w:left="0"/>
              <w:rPr>
                <w:rFonts w:ascii="Times New Roman" w:hAnsi="Times New Roman"/>
                <w:b/>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Masafumi Takeshita</w:t>
            </w:r>
          </w:p>
          <w:p w14:paraId="3BAE3522" w14:textId="3B31FA69"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iCs/>
                <w:sz w:val="24"/>
                <w:szCs w:val="24"/>
                <w:lang w:val="nl-NL"/>
              </w:rPr>
              <w:lastRenderedPageBreak/>
              <w:t>Phó Giám đốc, Trưởng Bộ phận Kế hoạch Công ty và Quản trị Rủi ro</w:t>
            </w:r>
          </w:p>
        </w:tc>
        <w:tc>
          <w:tcPr>
            <w:tcW w:w="6390" w:type="dxa"/>
          </w:tcPr>
          <w:p w14:paraId="15C1BFE8" w14:textId="77777777" w:rsidR="009E4A9A" w:rsidRPr="00DF533C" w:rsidRDefault="009E4A9A" w:rsidP="009E4A9A">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lastRenderedPageBreak/>
              <w:t xml:space="preserve">Trình độ chuyên môn </w:t>
            </w:r>
          </w:p>
          <w:p w14:paraId="44EBE685"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lastRenderedPageBreak/>
              <w:t>Thạc sĩ Kinh tế, Đại học Hitotsubashi, Nhật Bản;</w:t>
            </w:r>
          </w:p>
          <w:p w14:paraId="28F761D9"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CMA level 2, Hiệp hội phân tích chứng khoán Nhật Bản (SAAJ).</w:t>
            </w:r>
          </w:p>
          <w:p w14:paraId="35717A07" w14:textId="77777777" w:rsidR="009E4A9A" w:rsidRPr="00DF533C" w:rsidRDefault="009E4A9A" w:rsidP="009E4A9A">
            <w:pPr>
              <w:spacing w:before="120" w:after="0"/>
              <w:ind w:hanging="18"/>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25391A2B" w14:textId="26E76E98" w:rsidR="009E4A9A" w:rsidRPr="00A90AB7" w:rsidRDefault="009E4A9A" w:rsidP="009E4A9A">
            <w:pPr>
              <w:spacing w:before="120" w:line="240" w:lineRule="auto"/>
              <w:ind w:hanging="18"/>
              <w:jc w:val="both"/>
              <w:rPr>
                <w:rFonts w:ascii="Times New Roman" w:hAnsi="Times New Roman"/>
                <w:sz w:val="24"/>
                <w:szCs w:val="24"/>
                <w:lang w:val="nl-NL"/>
              </w:rPr>
            </w:pPr>
            <w:r w:rsidRPr="00DF533C">
              <w:rPr>
                <w:rFonts w:ascii="Times New Roman" w:hAnsi="Times New Roman"/>
                <w:sz w:val="24"/>
                <w:szCs w:val="24"/>
                <w:lang w:val="nl-NL"/>
              </w:rPr>
              <w:t>Ông đã có</w:t>
            </w:r>
            <w:r w:rsidR="001D6CAC">
              <w:t xml:space="preserve"> </w:t>
            </w:r>
            <w:r w:rsidR="001D6CAC" w:rsidRPr="001D6CAC">
              <w:rPr>
                <w:rFonts w:ascii="Times New Roman" w:hAnsi="Times New Roman"/>
                <w:sz w:val="24"/>
                <w:szCs w:val="24"/>
                <w:lang w:val="nl-NL"/>
              </w:rPr>
              <w:t>hơn</w:t>
            </w:r>
            <w:r w:rsidRPr="00DF533C">
              <w:rPr>
                <w:rFonts w:ascii="Times New Roman" w:hAnsi="Times New Roman"/>
                <w:sz w:val="24"/>
                <w:szCs w:val="24"/>
                <w:lang w:val="nl-NL"/>
              </w:rPr>
              <w:t xml:space="preserve"> mười (10) năm kinh nghiệm làm việc và nghiên cứu trong lĩnh vực tài chính, bảo hiểm, đầu tư ở nước ngoài. 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Trước đó, ông đã có thời gian làm việc tại bộ phận phân tích của Ngân hàng Mizuho – Chi nhánh Singapore.</w:t>
            </w:r>
          </w:p>
        </w:tc>
      </w:tr>
      <w:tr w:rsidR="009E4A9A" w:rsidRPr="00A90AB7" w14:paraId="6F543997" w14:textId="77777777" w:rsidTr="005E549F">
        <w:tc>
          <w:tcPr>
            <w:tcW w:w="2970" w:type="dxa"/>
          </w:tcPr>
          <w:p w14:paraId="38EEFAEB" w14:textId="77777777" w:rsidR="009E4A9A" w:rsidRPr="00DF533C" w:rsidRDefault="009E4A9A" w:rsidP="009E4A9A">
            <w:pPr>
              <w:pStyle w:val="ListParagraph"/>
              <w:tabs>
                <w:tab w:val="left" w:pos="540"/>
              </w:tabs>
              <w:ind w:left="0"/>
              <w:rPr>
                <w:rFonts w:ascii="Times New Roman" w:hAnsi="Times New Roman"/>
                <w:sz w:val="24"/>
                <w:szCs w:val="24"/>
                <w:lang w:val="nl-NL"/>
              </w:rPr>
            </w:pPr>
            <w:r w:rsidRPr="00DF533C">
              <w:rPr>
                <w:rFonts w:ascii="Times New Roman" w:hAnsi="Times New Roman"/>
                <w:b/>
                <w:bCs/>
                <w:iCs/>
                <w:sz w:val="24"/>
                <w:szCs w:val="24"/>
                <w:lang w:val="nl-NL"/>
              </w:rPr>
              <w:lastRenderedPageBreak/>
              <w:t>Ông Đặng</w:t>
            </w:r>
            <w:r w:rsidRPr="00DF533C">
              <w:rPr>
                <w:rFonts w:ascii="Times New Roman" w:hAnsi="Times New Roman"/>
                <w:b/>
                <w:sz w:val="24"/>
                <w:szCs w:val="24"/>
                <w:lang w:val="nl-NL"/>
              </w:rPr>
              <w:t xml:space="preserve"> Vị Thanh</w:t>
            </w:r>
            <w:r w:rsidRPr="00DF533C">
              <w:rPr>
                <w:rFonts w:ascii="Times New Roman" w:hAnsi="Times New Roman"/>
                <w:sz w:val="24"/>
                <w:szCs w:val="24"/>
                <w:lang w:val="nl-NL"/>
              </w:rPr>
              <w:t>,</w:t>
            </w:r>
          </w:p>
          <w:p w14:paraId="37AF3A83" w14:textId="431CDD71"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sz w:val="24"/>
                <w:szCs w:val="24"/>
                <w:lang w:val="nl-NL"/>
              </w:rPr>
              <w:t>Phó Giám đốc, Trưởng Bộ phận Phát triển Kinh doanh</w:t>
            </w:r>
          </w:p>
        </w:tc>
        <w:tc>
          <w:tcPr>
            <w:tcW w:w="6390" w:type="dxa"/>
          </w:tcPr>
          <w:p w14:paraId="435DF6B1" w14:textId="77777777" w:rsidR="009E4A9A" w:rsidRPr="00DF533C" w:rsidRDefault="009E4A9A" w:rsidP="009E4A9A">
            <w:pPr>
              <w:pStyle w:val="ListParagraph"/>
              <w:tabs>
                <w:tab w:val="left" w:pos="540"/>
              </w:tabs>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06CDBC0C" w14:textId="77777777" w:rsidR="009E4A9A" w:rsidRPr="00DF533C"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Cử nhân Kinh tế Thương mại, Đại học Kinh tế Thành phố Hồ Chí Minh, </w:t>
            </w:r>
          </w:p>
          <w:p w14:paraId="1DB3C060" w14:textId="77777777" w:rsidR="009E4A9A" w:rsidRPr="00DF533C"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Anh ngữ, Đại học Mở Thành phố Hồ Chí Minh;</w:t>
            </w:r>
          </w:p>
          <w:p w14:paraId="13E7D634"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Quốc tế chuyên ngành Bảo hiểm Nhân thọ: Fellowship, Life Management Institue (FLMI);  </w:t>
            </w:r>
          </w:p>
          <w:p w14:paraId="40114CA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Chứng chỉ hành nghề Quản lý Quỹ của Ủy ban Chứng khoán Nhà nước.</w:t>
            </w:r>
          </w:p>
          <w:p w14:paraId="72B577C1" w14:textId="77777777" w:rsidR="009E4A9A" w:rsidRPr="00DF533C" w:rsidRDefault="009E4A9A" w:rsidP="009E4A9A">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277930DC" w14:textId="36C01AF4" w:rsidR="009E4A9A" w:rsidRPr="00A90AB7" w:rsidRDefault="009E4A9A" w:rsidP="009E4A9A">
            <w:pPr>
              <w:pStyle w:val="ListParagraph"/>
              <w:tabs>
                <w:tab w:val="left" w:pos="540"/>
              </w:tabs>
              <w:spacing w:before="120" w:after="0"/>
              <w:ind w:left="0"/>
              <w:jc w:val="both"/>
              <w:rPr>
                <w:rFonts w:ascii="Times New Roman" w:hAnsi="Times New Roman"/>
                <w:sz w:val="24"/>
                <w:szCs w:val="24"/>
                <w:lang w:val="nl-NL"/>
              </w:rPr>
            </w:pPr>
            <w:r w:rsidRPr="00DF533C">
              <w:rPr>
                <w:rFonts w:ascii="Times New Roman" w:hAnsi="Times New Roman"/>
                <w:sz w:val="24"/>
                <w:szCs w:val="24"/>
                <w:lang w:val="nl-NL"/>
              </w:rPr>
              <w:t>Ông đã có hơn mười lăm (15) năm kinh nghiệm làm việc trong lĩnh vực tài chính, bảo hiểm, quản lý quỹ; trong đó hơn mười (10) năm được đề bạt vào các chức danh quản lý tại các công ty quản lý quỹ hàng đầu Việt Nam. 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 Ông có sự am hiểu sâu sắc về thị trường quỹ mở và tích cực đóng góp cho sự phát triển của thị trường quỹ mở tại Việt Nam.</w:t>
            </w:r>
          </w:p>
        </w:tc>
      </w:tr>
    </w:tbl>
    <w:p w14:paraId="3BCAEBF7" w14:textId="77777777" w:rsidR="00572F1B" w:rsidRPr="00BF217F" w:rsidRDefault="00572F1B" w:rsidP="00BF217F">
      <w:pPr>
        <w:shd w:val="clear" w:color="auto" w:fill="FFFFFF"/>
        <w:tabs>
          <w:tab w:val="left" w:pos="540"/>
        </w:tabs>
        <w:spacing w:before="120" w:after="0" w:line="240" w:lineRule="auto"/>
        <w:jc w:val="both"/>
        <w:rPr>
          <w:rFonts w:ascii="Times New Roman" w:hAnsi="Times New Roman"/>
          <w:sz w:val="24"/>
          <w:szCs w:val="24"/>
          <w:lang w:val="nl-NL"/>
        </w:rPr>
      </w:pPr>
    </w:p>
    <w:p w14:paraId="5F0B0FF8" w14:textId="53D54D52" w:rsidR="00E92263"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6.2. </w:t>
      </w:r>
      <w:r w:rsidR="00BE1598" w:rsidRPr="00A44447">
        <w:rPr>
          <w:rFonts w:ascii="Times New Roman" w:hAnsi="Times New Roman"/>
          <w:b/>
          <w:bCs/>
          <w:sz w:val="24"/>
          <w:szCs w:val="24"/>
          <w:lang w:val="nl-NL"/>
        </w:rPr>
        <w:t>Người điều hành Quỹ</w:t>
      </w:r>
    </w:p>
    <w:p w14:paraId="39042446" w14:textId="77777777" w:rsidR="00335F45" w:rsidRPr="00A44447" w:rsidRDefault="00335F45" w:rsidP="00A44447">
      <w:pPr>
        <w:shd w:val="clear" w:color="auto" w:fill="FFFFFF"/>
        <w:tabs>
          <w:tab w:val="left" w:pos="540"/>
        </w:tabs>
        <w:spacing w:before="120" w:after="0" w:line="240" w:lineRule="auto"/>
        <w:jc w:val="both"/>
        <w:rPr>
          <w:rFonts w:ascii="Times New Roman" w:hAnsi="Times New Roman"/>
          <w:b/>
          <w:bCs/>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9E4A9A" w:rsidRPr="00A90AB7" w14:paraId="59D5C2CB" w14:textId="77777777" w:rsidTr="0083372E">
        <w:tc>
          <w:tcPr>
            <w:tcW w:w="2970" w:type="dxa"/>
          </w:tcPr>
          <w:p w14:paraId="4DCF4472"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Ông</w:t>
            </w:r>
            <w:r w:rsidRPr="007B27C8">
              <w:rPr>
                <w:rFonts w:ascii="Times New Roman" w:hAnsi="Times New Roman"/>
                <w:sz w:val="24"/>
                <w:szCs w:val="24"/>
                <w:lang w:val="nl-NL"/>
              </w:rPr>
              <w:t xml:space="preserve"> </w:t>
            </w:r>
            <w:r w:rsidRPr="007B27C8">
              <w:rPr>
                <w:rFonts w:ascii="Times New Roman" w:hAnsi="Times New Roman"/>
                <w:b/>
                <w:sz w:val="24"/>
                <w:szCs w:val="24"/>
                <w:lang w:val="nl-NL"/>
              </w:rPr>
              <w:t>Đặng Nguyễn Trường Tài,</w:t>
            </w:r>
          </w:p>
          <w:p w14:paraId="33F3DDEF" w14:textId="2381B0E4" w:rsidR="009E4A9A" w:rsidRPr="007B27C8"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Phó Giám đốc Đầu tư</w:t>
            </w:r>
          </w:p>
        </w:tc>
        <w:tc>
          <w:tcPr>
            <w:tcW w:w="6390" w:type="dxa"/>
          </w:tcPr>
          <w:p w14:paraId="64B30002" w14:textId="77777777" w:rsidR="009E4A9A" w:rsidRPr="007B27C8" w:rsidRDefault="009E4A9A" w:rsidP="009E4A9A">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421438C6"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Tài chính Doanh nghiệp, Đại học Kinh tế Thành phố Hồ Chí Minh;</w:t>
            </w:r>
          </w:p>
          <w:p w14:paraId="1CD2DAED"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Thạc sỹ Quản trị Chương trình cao học Đại học UQAM (University of Quebec at Montreal, Canada);</w:t>
            </w:r>
          </w:p>
          <w:p w14:paraId="60256527"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lastRenderedPageBreak/>
              <w:t>CFO của PACE phối hợp với Học viện Quản trị Tài chính Hoa Kỳ AAFM;</w:t>
            </w:r>
          </w:p>
          <w:p w14:paraId="15A665B5" w14:textId="77777777" w:rsidR="009E4A9A" w:rsidRPr="007B27C8"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2B9890BF" w14:textId="77777777" w:rsidR="009E4A9A" w:rsidRPr="007B27C8" w:rsidRDefault="009E4A9A" w:rsidP="009E4A9A">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C7FB1D3" w14:textId="16F5A783" w:rsidR="009E4A9A" w:rsidRPr="007B27C8" w:rsidRDefault="009E4A9A" w:rsidP="009E4A9A">
            <w:pPr>
              <w:pStyle w:val="ListParagraph"/>
              <w:tabs>
                <w:tab w:val="left" w:pos="540"/>
              </w:tabs>
              <w:spacing w:before="120"/>
              <w:ind w:left="0"/>
              <w:jc w:val="both"/>
              <w:rPr>
                <w:rFonts w:ascii="Times New Roman" w:hAnsi="Times New Roman"/>
                <w:sz w:val="24"/>
                <w:szCs w:val="24"/>
                <w:lang w:val="nl-NL"/>
              </w:rPr>
            </w:pPr>
            <w:r w:rsidRPr="007B27C8">
              <w:rPr>
                <w:rFonts w:ascii="Times New Roman" w:hAnsi="Times New Roman"/>
                <w:sz w:val="24"/>
                <w:szCs w:val="24"/>
                <w:lang w:val="nl-NL"/>
              </w:rPr>
              <w:t xml:space="preserve">Ông có hơn mười lăm (15) năm làm việc trong lĩnh vực đầu tư, tài chính ngân hàng, trong đó có hơn mười (10)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9E4A9A" w:rsidRPr="00A90AB7" w14:paraId="3AD01E93" w14:textId="77777777" w:rsidTr="0083372E">
        <w:tc>
          <w:tcPr>
            <w:tcW w:w="2970" w:type="dxa"/>
          </w:tcPr>
          <w:p w14:paraId="3EDF3A9D"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lastRenderedPageBreak/>
              <w:t>Bà</w:t>
            </w:r>
            <w:r w:rsidRPr="007B27C8">
              <w:rPr>
                <w:rFonts w:ascii="Times New Roman" w:hAnsi="Times New Roman"/>
                <w:i/>
                <w:sz w:val="24"/>
                <w:szCs w:val="24"/>
                <w:lang w:val="nl-NL"/>
              </w:rPr>
              <w:t xml:space="preserve"> </w:t>
            </w:r>
            <w:r w:rsidRPr="007B27C8">
              <w:rPr>
                <w:rFonts w:ascii="Times New Roman" w:hAnsi="Times New Roman"/>
                <w:b/>
                <w:sz w:val="24"/>
                <w:szCs w:val="24"/>
                <w:lang w:val="nl-NL"/>
              </w:rPr>
              <w:t>Trần Thị Anh Trâm,</w:t>
            </w:r>
          </w:p>
          <w:p w14:paraId="14D87E7E"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sz w:val="24"/>
                <w:szCs w:val="24"/>
                <w:lang w:val="nl-NL"/>
              </w:rPr>
              <w:t xml:space="preserve">Trưởng phòng Cao cấp </w:t>
            </w:r>
          </w:p>
          <w:p w14:paraId="7E95BEBC" w14:textId="50795900" w:rsidR="009E4A9A" w:rsidRPr="007B27C8"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Bộ phận Nghiệp vụ Quản lý Quỹ</w:t>
            </w:r>
          </w:p>
        </w:tc>
        <w:tc>
          <w:tcPr>
            <w:tcW w:w="6390" w:type="dxa"/>
          </w:tcPr>
          <w:p w14:paraId="05FB0968" w14:textId="77777777" w:rsidR="009E4A9A" w:rsidRPr="007B27C8" w:rsidRDefault="009E4A9A" w:rsidP="009E4A9A">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0AA49DC5"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Luật, Đại học Luật Thành phố Hồ Chí Minh;</w:t>
            </w:r>
          </w:p>
          <w:p w14:paraId="684550E0"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chuyên ngành Kế toán-Kiểm toán, Đại học Văn Lang;</w:t>
            </w:r>
          </w:p>
          <w:p w14:paraId="463C9810" w14:textId="77777777" w:rsidR="009E4A9A" w:rsidRPr="007B27C8"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1DA26CDD" w14:textId="77777777" w:rsidR="009E4A9A" w:rsidRPr="007B27C8" w:rsidRDefault="009E4A9A" w:rsidP="009E4A9A">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8853F09" w14:textId="7B3725F6" w:rsidR="009E4A9A" w:rsidRPr="007B27C8" w:rsidRDefault="009E4A9A" w:rsidP="009E4A9A">
            <w:pPr>
              <w:spacing w:before="120"/>
              <w:rPr>
                <w:rFonts w:ascii="Times New Roman" w:hAnsi="Times New Roman"/>
                <w:sz w:val="24"/>
                <w:szCs w:val="24"/>
                <w:lang w:val="nl-NL"/>
              </w:rPr>
            </w:pPr>
            <w:r w:rsidRPr="007B27C8">
              <w:rPr>
                <w:rFonts w:ascii="Times New Roman" w:hAnsi="Times New Roman"/>
                <w:sz w:val="24"/>
                <w:szCs w:val="24"/>
                <w:lang w:val="nl-NL"/>
              </w:rPr>
              <w:t>Trên mười bốn (14) năm làm việc trong lĩnh vực tài chính kế toán và đầu tư. Trong đó có hơn mười (10) năm kinh nghiệm quản lý tài sản tại các Công ty: Công ty TNHH Một Thành Viên Quản lý Quỹ Dai-ichi Life Việt Nam và Công ty TNHH Bảo hiểm Nhân thọ Dai-ichi Việt Nam.</w:t>
            </w:r>
          </w:p>
        </w:tc>
      </w:tr>
    </w:tbl>
    <w:p w14:paraId="3B9AB041" w14:textId="0F8EEF88" w:rsidR="00BE1598" w:rsidRPr="00A44447"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6.3. </w:t>
      </w:r>
      <w:r w:rsidR="004C7F20" w:rsidRPr="00A44447">
        <w:rPr>
          <w:rFonts w:ascii="Times New Roman" w:hAnsi="Times New Roman"/>
          <w:b/>
          <w:bCs/>
          <w:sz w:val="24"/>
          <w:szCs w:val="24"/>
          <w:lang w:val="nl-NL"/>
        </w:rPr>
        <w:t>Ban Đại diện Quỹ</w:t>
      </w:r>
    </w:p>
    <w:tbl>
      <w:tblPr>
        <w:tblStyle w:val="TableGrid"/>
        <w:tblW w:w="9360" w:type="dxa"/>
        <w:tblInd w:w="355" w:type="dxa"/>
        <w:tblLook w:val="04A0" w:firstRow="1" w:lastRow="0" w:firstColumn="1" w:lastColumn="0" w:noHBand="0" w:noVBand="1"/>
      </w:tblPr>
      <w:tblGrid>
        <w:gridCol w:w="2970"/>
        <w:gridCol w:w="6390"/>
      </w:tblGrid>
      <w:tr w:rsidR="009E4A9A" w:rsidRPr="00A90AB7" w14:paraId="73433A03" w14:textId="77777777" w:rsidTr="006E2436">
        <w:tc>
          <w:tcPr>
            <w:tcW w:w="2970" w:type="dxa"/>
          </w:tcPr>
          <w:p w14:paraId="63B8A743" w14:textId="77777777" w:rsidR="009E4A9A" w:rsidRPr="00DF533C" w:rsidRDefault="009E4A9A" w:rsidP="009E4A9A">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Đỗ Hùng Việt</w:t>
            </w:r>
          </w:p>
          <w:p w14:paraId="0FBFF604" w14:textId="3DF5AC40"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Chủ tịch</w:t>
            </w:r>
          </w:p>
        </w:tc>
        <w:tc>
          <w:tcPr>
            <w:tcW w:w="6390" w:type="dxa"/>
          </w:tcPr>
          <w:p w14:paraId="22616B92" w14:textId="77777777" w:rsidR="009E4A9A" w:rsidRPr="00DF533C" w:rsidRDefault="009E4A9A" w:rsidP="009E4A9A">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0E68862D"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9E4A9A" w:rsidRPr="00A90AB7" w14:paraId="288605CE" w14:textId="77777777" w:rsidTr="006E2436">
        <w:tc>
          <w:tcPr>
            <w:tcW w:w="2970" w:type="dxa"/>
          </w:tcPr>
          <w:p w14:paraId="4918B24A" w14:textId="77777777" w:rsidR="009E4A9A" w:rsidRPr="00DF533C" w:rsidRDefault="009E4A9A" w:rsidP="009E4A9A">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Huỳnh Văn Dũng</w:t>
            </w:r>
          </w:p>
          <w:p w14:paraId="54992C26" w14:textId="537C9FAB"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iCs/>
                <w:sz w:val="24"/>
                <w:szCs w:val="24"/>
                <w:lang w:val="nl-NL"/>
              </w:rPr>
              <w:t>Thành viên</w:t>
            </w:r>
          </w:p>
        </w:tc>
        <w:tc>
          <w:tcPr>
            <w:tcW w:w="6390" w:type="dxa"/>
          </w:tcPr>
          <w:p w14:paraId="5C12E9E9" w14:textId="77777777" w:rsidR="009E4A9A" w:rsidRPr="00DF533C" w:rsidRDefault="009E4A9A" w:rsidP="009E4A9A">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5CA476AB" w14:textId="77777777" w:rsidR="009E4A9A" w:rsidRPr="00DF533C" w:rsidRDefault="009E4A9A" w:rsidP="009E4A9A">
            <w:pPr>
              <w:rPr>
                <w:rFonts w:ascii="Times New Roman" w:hAnsi="Times New Roman"/>
                <w:sz w:val="24"/>
                <w:szCs w:val="24"/>
                <w:lang w:val="nl-NL"/>
              </w:rPr>
            </w:pPr>
            <w:r w:rsidRPr="00DF533C">
              <w:rPr>
                <w:rFonts w:ascii="Times New Roman" w:hAnsi="Times New Roman"/>
                <w:sz w:val="24"/>
                <w:szCs w:val="24"/>
                <w:lang w:val="nl-NL"/>
              </w:rPr>
              <w:lastRenderedPageBreak/>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2C6974F5"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9E4A9A" w:rsidRPr="00A90AB7" w14:paraId="1FAC4175" w14:textId="77777777" w:rsidTr="006E2436">
        <w:tc>
          <w:tcPr>
            <w:tcW w:w="2970" w:type="dxa"/>
          </w:tcPr>
          <w:p w14:paraId="1D774EB6" w14:textId="77777777" w:rsidR="009E4A9A" w:rsidRPr="00DF533C" w:rsidRDefault="009E4A9A" w:rsidP="009E4A9A">
            <w:pPr>
              <w:spacing w:after="0"/>
              <w:ind w:right="-152"/>
              <w:rPr>
                <w:rFonts w:ascii="Times New Roman" w:hAnsi="Times New Roman"/>
                <w:b/>
                <w:bCs/>
                <w:iCs/>
                <w:sz w:val="24"/>
                <w:szCs w:val="24"/>
              </w:rPr>
            </w:pPr>
            <w:proofErr w:type="spellStart"/>
            <w:r w:rsidRPr="00DF533C">
              <w:rPr>
                <w:rFonts w:ascii="Times New Roman" w:hAnsi="Times New Roman"/>
                <w:b/>
                <w:bCs/>
                <w:iCs/>
                <w:sz w:val="24"/>
                <w:szCs w:val="24"/>
              </w:rPr>
              <w:lastRenderedPageBreak/>
              <w:t>Ông</w:t>
            </w:r>
            <w:proofErr w:type="spellEnd"/>
            <w:r w:rsidRPr="00DF533C">
              <w:rPr>
                <w:rFonts w:ascii="Times New Roman" w:hAnsi="Times New Roman"/>
                <w:b/>
                <w:bCs/>
                <w:iCs/>
                <w:sz w:val="24"/>
                <w:szCs w:val="24"/>
              </w:rPr>
              <w:t xml:space="preserve"> Nguyễn Gia Huy </w:t>
            </w:r>
            <w:proofErr w:type="spellStart"/>
            <w:r w:rsidRPr="00DF533C">
              <w:rPr>
                <w:rFonts w:ascii="Times New Roman" w:hAnsi="Times New Roman"/>
                <w:b/>
                <w:bCs/>
                <w:iCs/>
                <w:sz w:val="24"/>
                <w:szCs w:val="24"/>
              </w:rPr>
              <w:t>Chương</w:t>
            </w:r>
            <w:proofErr w:type="spellEnd"/>
          </w:p>
          <w:p w14:paraId="7925ECAC" w14:textId="051361E1" w:rsidR="009E4A9A" w:rsidRPr="00A90AB7" w:rsidRDefault="009E4A9A" w:rsidP="009E4A9A">
            <w:pPr>
              <w:spacing w:before="120" w:after="120"/>
              <w:jc w:val="both"/>
              <w:rPr>
                <w:rFonts w:ascii="Times New Roman" w:hAnsi="Times New Roman"/>
                <w:sz w:val="24"/>
                <w:szCs w:val="24"/>
              </w:rPr>
            </w:pPr>
            <w:proofErr w:type="spellStart"/>
            <w:r w:rsidRPr="00DF533C">
              <w:rPr>
                <w:rFonts w:ascii="Times New Roman" w:hAnsi="Times New Roman"/>
                <w:iCs/>
                <w:sz w:val="24"/>
                <w:szCs w:val="24"/>
              </w:rPr>
              <w:t>Thành</w:t>
            </w:r>
            <w:proofErr w:type="spellEnd"/>
            <w:r w:rsidRPr="00DF533C">
              <w:rPr>
                <w:rFonts w:ascii="Times New Roman" w:hAnsi="Times New Roman"/>
                <w:iCs/>
                <w:sz w:val="24"/>
                <w:szCs w:val="24"/>
              </w:rPr>
              <w:t xml:space="preserve"> </w:t>
            </w:r>
            <w:proofErr w:type="spellStart"/>
            <w:r w:rsidRPr="00DF533C">
              <w:rPr>
                <w:rFonts w:ascii="Times New Roman" w:hAnsi="Times New Roman"/>
                <w:iCs/>
                <w:sz w:val="24"/>
                <w:szCs w:val="24"/>
              </w:rPr>
              <w:t>viên</w:t>
            </w:r>
            <w:proofErr w:type="spellEnd"/>
          </w:p>
        </w:tc>
        <w:tc>
          <w:tcPr>
            <w:tcW w:w="6390" w:type="dxa"/>
          </w:tcPr>
          <w:p w14:paraId="0946308B" w14:textId="77777777" w:rsidR="009E4A9A" w:rsidRPr="00DF533C" w:rsidRDefault="009E4A9A" w:rsidP="009E4A9A">
            <w:pPr>
              <w:spacing w:before="120"/>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mươi</w:t>
            </w:r>
            <w:proofErr w:type="spellEnd"/>
            <w:r w:rsidRPr="00DF533C">
              <w:rPr>
                <w:rFonts w:ascii="Times New Roman" w:hAnsi="Times New Roman"/>
                <w:sz w:val="24"/>
                <w:szCs w:val="24"/>
              </w:rPr>
              <w:t xml:space="preserve"> (20)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thuế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chủ</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yếu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mua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bán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sáp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mở</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rộng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khách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đến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môn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nghỉ</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xây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tài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nghệ</w:t>
            </w:r>
            <w:proofErr w:type="spellEnd"/>
            <w:r w:rsidRPr="00DF533C">
              <w:rPr>
                <w:rFonts w:ascii="Times New Roman" w:hAnsi="Times New Roman"/>
                <w:sz w:val="24"/>
                <w:szCs w:val="24"/>
              </w:rPr>
              <w:t xml:space="preserve">, y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ẩm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uống</w:t>
            </w:r>
            <w:proofErr w:type="spellEnd"/>
            <w:r w:rsidRPr="00DF533C">
              <w:rPr>
                <w:rFonts w:ascii="Times New Roman" w:hAnsi="Times New Roman"/>
                <w:sz w:val="24"/>
                <w:szCs w:val="24"/>
              </w:rPr>
              <w:t xml:space="preserve"> (“F&amp;B”), </w:t>
            </w:r>
            <w:proofErr w:type="spellStart"/>
            <w:r w:rsidRPr="00DF533C">
              <w:rPr>
                <w:rFonts w:ascii="Times New Roman" w:hAnsi="Times New Roman"/>
                <w:sz w:val="24"/>
                <w:szCs w:val="24"/>
              </w:rPr>
              <w:t>quản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lý</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tải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viễn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thông</w:t>
            </w:r>
            <w:proofErr w:type="spellEnd"/>
            <w:r w:rsidRPr="00DF533C">
              <w:rPr>
                <w:rFonts w:ascii="Times New Roman" w:hAnsi="Times New Roman"/>
                <w:sz w:val="24"/>
                <w:szCs w:val="24"/>
              </w:rPr>
              <w:t>.</w:t>
            </w:r>
          </w:p>
          <w:p w14:paraId="64C0FB0B" w14:textId="77777777" w:rsidR="009E4A9A" w:rsidRPr="00DF533C" w:rsidRDefault="009E4A9A" w:rsidP="009E4A9A">
            <w:pPr>
              <w:rPr>
                <w:rFonts w:ascii="Times New Roman" w:hAnsi="Times New Roman"/>
                <w:sz w:val="24"/>
                <w:szCs w:val="24"/>
              </w:rPr>
            </w:pPr>
            <w:proofErr w:type="spellStart"/>
            <w:r w:rsidRPr="00DF533C">
              <w:rPr>
                <w:rFonts w:ascii="Times New Roman" w:hAnsi="Times New Roman"/>
                <w:sz w:val="24"/>
                <w:szCs w:val="24"/>
              </w:rPr>
              <w:t>Hiện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đang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đóng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Global Vietnam Lawyers LLC (“GV Lawyers”),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được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bởi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nhóm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tâm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giàu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những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người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tạo</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đẩy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đầu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Việt</w:t>
            </w:r>
            <w:proofErr w:type="spellEnd"/>
            <w:r w:rsidRPr="00DF533C">
              <w:rPr>
                <w:rFonts w:ascii="Times New Roman" w:hAnsi="Times New Roman"/>
                <w:sz w:val="24"/>
                <w:szCs w:val="24"/>
              </w:rPr>
              <w:t xml:space="preserve"> Nam. Trong </w:t>
            </w:r>
            <w:proofErr w:type="spellStart"/>
            <w:r w:rsidRPr="00DF533C">
              <w:rPr>
                <w:rFonts w:ascii="Times New Roman" w:hAnsi="Times New Roman"/>
                <w:sz w:val="24"/>
                <w:szCs w:val="24"/>
              </w:rPr>
              <w:t>đó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Phước</w:t>
            </w:r>
            <w:proofErr w:type="spellEnd"/>
            <w:r w:rsidRPr="00DF533C">
              <w:rPr>
                <w:rFonts w:ascii="Times New Roman" w:hAnsi="Times New Roman"/>
                <w:sz w:val="24"/>
                <w:szCs w:val="24"/>
              </w:rPr>
              <w:t xml:space="preserve"> &amp;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(“Phuoc &amp; Partners”).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hơn</w:t>
            </w:r>
            <w:proofErr w:type="spellEnd"/>
            <w:r w:rsidRPr="00DF533C">
              <w:rPr>
                <w:rFonts w:ascii="Times New Roman" w:hAnsi="Times New Roman"/>
                <w:sz w:val="24"/>
                <w:szCs w:val="24"/>
              </w:rPr>
              <w:t xml:space="preserve"> 10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Giám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Phuoc &amp; Partners. </w:t>
            </w:r>
          </w:p>
          <w:p w14:paraId="5C4A0B9C" w14:textId="5A6BB7D3" w:rsidR="009E4A9A" w:rsidRPr="00A90AB7" w:rsidRDefault="009E4A9A" w:rsidP="009E4A9A">
            <w:pPr>
              <w:spacing w:before="120" w:after="120"/>
              <w:jc w:val="both"/>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sĩ</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Thương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Trường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Bristol Law School, </w:t>
            </w:r>
            <w:proofErr w:type="spellStart"/>
            <w:r w:rsidRPr="00DF533C">
              <w:rPr>
                <w:rFonts w:ascii="Times New Roman" w:hAnsi="Times New Roman"/>
                <w:sz w:val="24"/>
                <w:szCs w:val="24"/>
              </w:rPr>
              <w:t>Đại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học</w:t>
            </w:r>
            <w:proofErr w:type="spellEnd"/>
            <w:r w:rsidRPr="00DF533C">
              <w:rPr>
                <w:rFonts w:ascii="Times New Roman" w:hAnsi="Times New Roman"/>
                <w:sz w:val="24"/>
                <w:szCs w:val="24"/>
              </w:rPr>
              <w:t xml:space="preserve"> UWE Bristol, UK;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Đoàn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phố</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w:t>
            </w:r>
            <w:proofErr w:type="spellEnd"/>
            <w:r w:rsidRPr="00DF533C">
              <w:rPr>
                <w:rFonts w:ascii="Times New Roman" w:hAnsi="Times New Roman"/>
                <w:sz w:val="24"/>
                <w:szCs w:val="24"/>
              </w:rPr>
              <w:t xml:space="preserve"> Minh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hội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Châu</w:t>
            </w:r>
            <w:proofErr w:type="spellEnd"/>
            <w:r w:rsidRPr="00DF533C">
              <w:rPr>
                <w:rFonts w:ascii="Times New Roman" w:hAnsi="Times New Roman"/>
                <w:sz w:val="24"/>
                <w:szCs w:val="24"/>
              </w:rPr>
              <w:t xml:space="preserve"> Á </w:t>
            </w:r>
            <w:proofErr w:type="spellStart"/>
            <w:r w:rsidRPr="00DF533C">
              <w:rPr>
                <w:rFonts w:ascii="Times New Roman" w:hAnsi="Times New Roman"/>
                <w:sz w:val="24"/>
                <w:szCs w:val="24"/>
              </w:rPr>
              <w:t>Thái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Dương</w:t>
            </w:r>
            <w:proofErr w:type="spellEnd"/>
            <w:r w:rsidRPr="00DF533C">
              <w:rPr>
                <w:rFonts w:ascii="Times New Roman" w:hAnsi="Times New Roman"/>
                <w:sz w:val="24"/>
                <w:szCs w:val="24"/>
              </w:rPr>
              <w:t>.</w:t>
            </w:r>
          </w:p>
        </w:tc>
      </w:tr>
    </w:tbl>
    <w:p w14:paraId="0B24B535" w14:textId="4F7CD760" w:rsidR="00394460" w:rsidRPr="00335F45" w:rsidRDefault="00394460" w:rsidP="00315A8E">
      <w:pPr>
        <w:tabs>
          <w:tab w:val="left" w:pos="540"/>
        </w:tabs>
        <w:spacing w:before="120"/>
        <w:jc w:val="right"/>
        <w:rPr>
          <w:rFonts w:ascii="Times New Roman" w:eastAsia="Times New Roman" w:hAnsi="Times New Roman"/>
          <w:i/>
          <w:lang w:val="nl-NL"/>
        </w:rPr>
      </w:pPr>
      <w:r w:rsidRPr="00335F45">
        <w:rPr>
          <w:rFonts w:ascii="Times New Roman" w:eastAsia="Times New Roman" w:hAnsi="Times New Roman"/>
          <w:i/>
          <w:lang w:val="nl-NL"/>
        </w:rPr>
        <w:t>T</w:t>
      </w:r>
      <w:r w:rsidR="00A474F7" w:rsidRPr="00335F45">
        <w:rPr>
          <w:rFonts w:ascii="Times New Roman" w:eastAsia="Times New Roman" w:hAnsi="Times New Roman"/>
          <w:i/>
          <w:lang w:val="nl-NL"/>
        </w:rPr>
        <w:t>p</w:t>
      </w:r>
      <w:r w:rsidR="00E0018A" w:rsidRPr="00335F45">
        <w:rPr>
          <w:rFonts w:ascii="Times New Roman" w:eastAsia="Times New Roman" w:hAnsi="Times New Roman"/>
          <w:i/>
          <w:lang w:val="nl-NL"/>
        </w:rPr>
        <w:t>,</w:t>
      </w:r>
      <w:r w:rsidRPr="00335F45">
        <w:rPr>
          <w:rFonts w:ascii="Times New Roman" w:eastAsia="Times New Roman" w:hAnsi="Times New Roman"/>
          <w:i/>
          <w:lang w:val="nl-NL"/>
        </w:rPr>
        <w:t xml:space="preserve"> Hồ Chí Minh, ngày </w:t>
      </w:r>
      <w:r w:rsidR="00EF226D" w:rsidRPr="00335F45">
        <w:rPr>
          <w:rFonts w:ascii="Times New Roman" w:eastAsia="Times New Roman" w:hAnsi="Times New Roman"/>
          <w:i/>
          <w:lang w:val="nl-NL"/>
        </w:rPr>
        <w:t>1</w:t>
      </w:r>
      <w:r w:rsidR="00A81069" w:rsidRPr="00335F45">
        <w:rPr>
          <w:rFonts w:ascii="Times New Roman" w:eastAsia="Times New Roman" w:hAnsi="Times New Roman"/>
          <w:i/>
          <w:lang w:val="nl-NL"/>
        </w:rPr>
        <w:t>3</w:t>
      </w:r>
      <w:r w:rsidRPr="00335F45">
        <w:rPr>
          <w:rFonts w:ascii="Times New Roman" w:eastAsia="Times New Roman" w:hAnsi="Times New Roman"/>
          <w:i/>
          <w:lang w:val="nl-NL"/>
        </w:rPr>
        <w:t xml:space="preserve"> tháng </w:t>
      </w:r>
      <w:r w:rsidR="00A81069" w:rsidRPr="00335F45">
        <w:rPr>
          <w:rFonts w:ascii="Times New Roman" w:eastAsia="Times New Roman" w:hAnsi="Times New Roman"/>
          <w:i/>
          <w:lang w:val="nl-NL"/>
        </w:rPr>
        <w:t>10</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năm</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20</w:t>
      </w:r>
      <w:r w:rsidR="00935B7F" w:rsidRPr="00335F45">
        <w:rPr>
          <w:rFonts w:ascii="Times New Roman" w:eastAsia="Times New Roman" w:hAnsi="Times New Roman"/>
          <w:i/>
          <w:lang w:val="nl-NL"/>
        </w:rPr>
        <w:t>2</w:t>
      </w:r>
      <w:r w:rsidR="004D7871" w:rsidRPr="00335F45">
        <w:rPr>
          <w:rFonts w:ascii="Times New Roman" w:eastAsia="Times New Roman" w:hAnsi="Times New Roman"/>
          <w:i/>
          <w:lang w:val="nl-NL"/>
        </w:rPr>
        <w:t>2</w:t>
      </w:r>
    </w:p>
    <w:p w14:paraId="28D9C0EF" w14:textId="3E5ED8CE" w:rsidR="00394460" w:rsidRPr="00335F45" w:rsidRDefault="00394460" w:rsidP="00315A8E">
      <w:pPr>
        <w:tabs>
          <w:tab w:val="left" w:pos="540"/>
        </w:tabs>
        <w:spacing w:before="120"/>
        <w:jc w:val="right"/>
        <w:rPr>
          <w:rFonts w:ascii="Times New Roman" w:eastAsia="Times New Roman" w:hAnsi="Times New Roman"/>
          <w:b/>
          <w:lang w:val="nl-NL"/>
        </w:rPr>
      </w:pPr>
      <w:r w:rsidRPr="00335F45">
        <w:rPr>
          <w:rFonts w:ascii="Times New Roman" w:eastAsia="Times New Roman" w:hAnsi="Times New Roman"/>
          <w:b/>
          <w:lang w:val="nl-NL"/>
        </w:rPr>
        <w:t>CÔNG TY TNHH MTV QUẢN LÝ QUỸ DAI-ICHI LIFE VIỆT NAM</w:t>
      </w:r>
    </w:p>
    <w:p w14:paraId="7DDD6F39" w14:textId="0C90907E" w:rsidR="00335F45" w:rsidRDefault="00394460" w:rsidP="00335F45">
      <w:pPr>
        <w:tabs>
          <w:tab w:val="left" w:pos="540"/>
        </w:tabs>
        <w:spacing w:before="120" w:line="240" w:lineRule="auto"/>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Trần Châu Danh</w:t>
      </w:r>
    </w:p>
    <w:p w14:paraId="2103DA63" w14:textId="2BDDCCAD" w:rsidR="00335F45" w:rsidRDefault="00335F45" w:rsidP="00335F45">
      <w:pPr>
        <w:tabs>
          <w:tab w:val="left" w:pos="540"/>
        </w:tabs>
        <w:spacing w:before="120" w:line="240" w:lineRule="auto"/>
        <w:jc w:val="right"/>
        <w:rPr>
          <w:rFonts w:ascii="Times New Roman" w:eastAsia="Times New Roman" w:hAnsi="Times New Roman"/>
          <w:b/>
          <w:sz w:val="24"/>
          <w:szCs w:val="24"/>
          <w:lang w:val="nl-NL"/>
        </w:rPr>
      </w:pPr>
    </w:p>
    <w:p w14:paraId="3B2F491E" w14:textId="21DDD7C4" w:rsidR="00335F45" w:rsidRPr="00A90AB7" w:rsidRDefault="00335F45" w:rsidP="00335F45">
      <w:pPr>
        <w:tabs>
          <w:tab w:val="left" w:pos="540"/>
        </w:tabs>
        <w:spacing w:before="120" w:line="240" w:lineRule="auto"/>
        <w:jc w:val="right"/>
        <w:rPr>
          <w:rFonts w:ascii="Times New Roman" w:hAnsi="Times New Roman"/>
        </w:rPr>
      </w:pPr>
      <w:r>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p w14:paraId="1FC318D0" w14:textId="2014D187" w:rsidR="00335F45" w:rsidRPr="00A90AB7" w:rsidRDefault="00335F45" w:rsidP="00335F45">
      <w:pPr>
        <w:tabs>
          <w:tab w:val="left" w:pos="540"/>
        </w:tabs>
        <w:spacing w:before="120"/>
        <w:ind w:left="2880"/>
        <w:jc w:val="both"/>
        <w:rPr>
          <w:rFonts w:ascii="Times New Roman" w:eastAsia="Times New Roman" w:hAnsi="Times New Roman"/>
          <w:b/>
          <w:sz w:val="24"/>
          <w:szCs w:val="24"/>
          <w:lang w:val="nl-NL"/>
        </w:rPr>
      </w:pPr>
    </w:p>
    <w:sectPr w:rsidR="00335F45"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21526"/>
    <w:multiLevelType w:val="hybridMultilevel"/>
    <w:tmpl w:val="2306ED5E"/>
    <w:lvl w:ilvl="0" w:tplc="B95814E0">
      <w:start w:val="1"/>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C3DFC"/>
    <w:multiLevelType w:val="hybridMultilevel"/>
    <w:tmpl w:val="43E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162454"/>
    <w:multiLevelType w:val="hybridMultilevel"/>
    <w:tmpl w:val="72105EC2"/>
    <w:lvl w:ilvl="0" w:tplc="01FC6EC2">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827638">
    <w:abstractNumId w:val="6"/>
  </w:num>
  <w:num w:numId="2" w16cid:durableId="1888879003">
    <w:abstractNumId w:val="4"/>
  </w:num>
  <w:num w:numId="3" w16cid:durableId="1190027885">
    <w:abstractNumId w:val="0"/>
  </w:num>
  <w:num w:numId="4" w16cid:durableId="1918055730">
    <w:abstractNumId w:val="14"/>
  </w:num>
  <w:num w:numId="5" w16cid:durableId="893666029">
    <w:abstractNumId w:val="12"/>
  </w:num>
  <w:num w:numId="6" w16cid:durableId="276910628">
    <w:abstractNumId w:val="2"/>
  </w:num>
  <w:num w:numId="7" w16cid:durableId="1362052989">
    <w:abstractNumId w:val="10"/>
  </w:num>
  <w:num w:numId="8" w16cid:durableId="688024620">
    <w:abstractNumId w:val="9"/>
  </w:num>
  <w:num w:numId="9" w16cid:durableId="1314289840">
    <w:abstractNumId w:val="8"/>
  </w:num>
  <w:num w:numId="10" w16cid:durableId="80029367">
    <w:abstractNumId w:val="3"/>
  </w:num>
  <w:num w:numId="11" w16cid:durableId="1166820110">
    <w:abstractNumId w:val="5"/>
  </w:num>
  <w:num w:numId="12" w16cid:durableId="2018650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148360">
    <w:abstractNumId w:val="11"/>
  </w:num>
  <w:num w:numId="14" w16cid:durableId="2127000618">
    <w:abstractNumId w:val="7"/>
  </w:num>
  <w:num w:numId="15" w16cid:durableId="2082679086">
    <w:abstractNumId w:val="13"/>
  </w:num>
  <w:num w:numId="16" w16cid:durableId="708068801">
    <w:abstractNumId w:val="15"/>
  </w:num>
  <w:num w:numId="17" w16cid:durableId="348802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56F20"/>
    <w:rsid w:val="000600E0"/>
    <w:rsid w:val="00062055"/>
    <w:rsid w:val="00067968"/>
    <w:rsid w:val="00075787"/>
    <w:rsid w:val="00087AE7"/>
    <w:rsid w:val="00091CAB"/>
    <w:rsid w:val="0009649C"/>
    <w:rsid w:val="000B431B"/>
    <w:rsid w:val="000C014D"/>
    <w:rsid w:val="000C4474"/>
    <w:rsid w:val="000C67AE"/>
    <w:rsid w:val="000D074B"/>
    <w:rsid w:val="000D3A01"/>
    <w:rsid w:val="000E3B0B"/>
    <w:rsid w:val="000E5FE9"/>
    <w:rsid w:val="000F2123"/>
    <w:rsid w:val="000F601D"/>
    <w:rsid w:val="001046F6"/>
    <w:rsid w:val="00116153"/>
    <w:rsid w:val="00123825"/>
    <w:rsid w:val="00124294"/>
    <w:rsid w:val="00131315"/>
    <w:rsid w:val="001330FC"/>
    <w:rsid w:val="00137C1F"/>
    <w:rsid w:val="00147E0F"/>
    <w:rsid w:val="00151BC4"/>
    <w:rsid w:val="00156661"/>
    <w:rsid w:val="001660FB"/>
    <w:rsid w:val="00171D24"/>
    <w:rsid w:val="0017714B"/>
    <w:rsid w:val="0018025F"/>
    <w:rsid w:val="00181C49"/>
    <w:rsid w:val="001966AE"/>
    <w:rsid w:val="001B0B30"/>
    <w:rsid w:val="001B784B"/>
    <w:rsid w:val="001C4B96"/>
    <w:rsid w:val="001D49A9"/>
    <w:rsid w:val="001D6CAC"/>
    <w:rsid w:val="001E40A2"/>
    <w:rsid w:val="001E4811"/>
    <w:rsid w:val="00203124"/>
    <w:rsid w:val="00220EA1"/>
    <w:rsid w:val="002243DA"/>
    <w:rsid w:val="00245818"/>
    <w:rsid w:val="002616E7"/>
    <w:rsid w:val="0026620B"/>
    <w:rsid w:val="002841FF"/>
    <w:rsid w:val="00290D33"/>
    <w:rsid w:val="002A14C7"/>
    <w:rsid w:val="002D4C06"/>
    <w:rsid w:val="002E1952"/>
    <w:rsid w:val="003011A5"/>
    <w:rsid w:val="00315A8E"/>
    <w:rsid w:val="00324B82"/>
    <w:rsid w:val="003329D6"/>
    <w:rsid w:val="003355C3"/>
    <w:rsid w:val="00335F45"/>
    <w:rsid w:val="00360AD3"/>
    <w:rsid w:val="00363C83"/>
    <w:rsid w:val="0037699B"/>
    <w:rsid w:val="00386B2A"/>
    <w:rsid w:val="003875D1"/>
    <w:rsid w:val="00390432"/>
    <w:rsid w:val="00394460"/>
    <w:rsid w:val="003A4C1C"/>
    <w:rsid w:val="003A4D71"/>
    <w:rsid w:val="003B07B0"/>
    <w:rsid w:val="003D42C3"/>
    <w:rsid w:val="003E0EF5"/>
    <w:rsid w:val="003E3D5C"/>
    <w:rsid w:val="003F36B2"/>
    <w:rsid w:val="00420BBF"/>
    <w:rsid w:val="00450792"/>
    <w:rsid w:val="004532C3"/>
    <w:rsid w:val="00455789"/>
    <w:rsid w:val="004573A2"/>
    <w:rsid w:val="00460C69"/>
    <w:rsid w:val="0046119D"/>
    <w:rsid w:val="004647B9"/>
    <w:rsid w:val="00477DC2"/>
    <w:rsid w:val="00494F7E"/>
    <w:rsid w:val="004C3F63"/>
    <w:rsid w:val="004C7F20"/>
    <w:rsid w:val="004D7871"/>
    <w:rsid w:val="004E41BD"/>
    <w:rsid w:val="00505ACF"/>
    <w:rsid w:val="005146DD"/>
    <w:rsid w:val="0052162A"/>
    <w:rsid w:val="00523419"/>
    <w:rsid w:val="0052502D"/>
    <w:rsid w:val="0053737B"/>
    <w:rsid w:val="005461C0"/>
    <w:rsid w:val="00551946"/>
    <w:rsid w:val="00551DCB"/>
    <w:rsid w:val="005523A8"/>
    <w:rsid w:val="00572F1B"/>
    <w:rsid w:val="0058767D"/>
    <w:rsid w:val="005A23DB"/>
    <w:rsid w:val="005A265A"/>
    <w:rsid w:val="005A4441"/>
    <w:rsid w:val="005A4E9C"/>
    <w:rsid w:val="005C58DA"/>
    <w:rsid w:val="005E3A0A"/>
    <w:rsid w:val="005E4081"/>
    <w:rsid w:val="005E4A6D"/>
    <w:rsid w:val="005E549F"/>
    <w:rsid w:val="005E77D1"/>
    <w:rsid w:val="005F16E8"/>
    <w:rsid w:val="005F188A"/>
    <w:rsid w:val="00620D22"/>
    <w:rsid w:val="00631DA1"/>
    <w:rsid w:val="00645CE0"/>
    <w:rsid w:val="00677949"/>
    <w:rsid w:val="006902A3"/>
    <w:rsid w:val="006A5246"/>
    <w:rsid w:val="006B2F2D"/>
    <w:rsid w:val="006D6A1B"/>
    <w:rsid w:val="006E2436"/>
    <w:rsid w:val="006F7015"/>
    <w:rsid w:val="00701DBC"/>
    <w:rsid w:val="007104D6"/>
    <w:rsid w:val="00713CC7"/>
    <w:rsid w:val="00747879"/>
    <w:rsid w:val="00753C12"/>
    <w:rsid w:val="00756A76"/>
    <w:rsid w:val="00763691"/>
    <w:rsid w:val="00764C46"/>
    <w:rsid w:val="00792A48"/>
    <w:rsid w:val="007959DC"/>
    <w:rsid w:val="007A2D4E"/>
    <w:rsid w:val="007B27C8"/>
    <w:rsid w:val="007B289D"/>
    <w:rsid w:val="007C5B05"/>
    <w:rsid w:val="007D0745"/>
    <w:rsid w:val="007F66BE"/>
    <w:rsid w:val="008001E9"/>
    <w:rsid w:val="00804BBD"/>
    <w:rsid w:val="00816829"/>
    <w:rsid w:val="00826BB2"/>
    <w:rsid w:val="00830EAF"/>
    <w:rsid w:val="0083372E"/>
    <w:rsid w:val="00860234"/>
    <w:rsid w:val="00860A96"/>
    <w:rsid w:val="008707C6"/>
    <w:rsid w:val="008731A7"/>
    <w:rsid w:val="008873DE"/>
    <w:rsid w:val="008939A1"/>
    <w:rsid w:val="008971AB"/>
    <w:rsid w:val="00897BB3"/>
    <w:rsid w:val="008B0C11"/>
    <w:rsid w:val="008D0C99"/>
    <w:rsid w:val="008D5113"/>
    <w:rsid w:val="008D629B"/>
    <w:rsid w:val="008E75CF"/>
    <w:rsid w:val="008F2B2D"/>
    <w:rsid w:val="008F3818"/>
    <w:rsid w:val="00912E19"/>
    <w:rsid w:val="00931464"/>
    <w:rsid w:val="0093157F"/>
    <w:rsid w:val="0093357C"/>
    <w:rsid w:val="00935B7F"/>
    <w:rsid w:val="0095587A"/>
    <w:rsid w:val="0096793F"/>
    <w:rsid w:val="00967CA8"/>
    <w:rsid w:val="00981F7A"/>
    <w:rsid w:val="00982758"/>
    <w:rsid w:val="00985B28"/>
    <w:rsid w:val="009C5637"/>
    <w:rsid w:val="009D5686"/>
    <w:rsid w:val="009D7171"/>
    <w:rsid w:val="009E4A9A"/>
    <w:rsid w:val="009F4856"/>
    <w:rsid w:val="00A002EB"/>
    <w:rsid w:val="00A04A2C"/>
    <w:rsid w:val="00A16D50"/>
    <w:rsid w:val="00A26229"/>
    <w:rsid w:val="00A27B9B"/>
    <w:rsid w:val="00A354B3"/>
    <w:rsid w:val="00A377D1"/>
    <w:rsid w:val="00A42F64"/>
    <w:rsid w:val="00A44447"/>
    <w:rsid w:val="00A474F7"/>
    <w:rsid w:val="00A81069"/>
    <w:rsid w:val="00A85A99"/>
    <w:rsid w:val="00A85E80"/>
    <w:rsid w:val="00A90AB7"/>
    <w:rsid w:val="00A9573B"/>
    <w:rsid w:val="00AA40C7"/>
    <w:rsid w:val="00AB46A2"/>
    <w:rsid w:val="00AB604A"/>
    <w:rsid w:val="00AC398E"/>
    <w:rsid w:val="00AD411A"/>
    <w:rsid w:val="00AE3720"/>
    <w:rsid w:val="00AF4454"/>
    <w:rsid w:val="00AF7018"/>
    <w:rsid w:val="00B00350"/>
    <w:rsid w:val="00B0433F"/>
    <w:rsid w:val="00B10F95"/>
    <w:rsid w:val="00B16AFD"/>
    <w:rsid w:val="00B17BB1"/>
    <w:rsid w:val="00B31181"/>
    <w:rsid w:val="00B32217"/>
    <w:rsid w:val="00B32E8D"/>
    <w:rsid w:val="00B354D5"/>
    <w:rsid w:val="00B63DD9"/>
    <w:rsid w:val="00B73897"/>
    <w:rsid w:val="00B7729E"/>
    <w:rsid w:val="00B77864"/>
    <w:rsid w:val="00B83A50"/>
    <w:rsid w:val="00B83A7D"/>
    <w:rsid w:val="00B97429"/>
    <w:rsid w:val="00B97B26"/>
    <w:rsid w:val="00BA4D7F"/>
    <w:rsid w:val="00BD079F"/>
    <w:rsid w:val="00BE1598"/>
    <w:rsid w:val="00BE6F63"/>
    <w:rsid w:val="00BF217F"/>
    <w:rsid w:val="00BF44CF"/>
    <w:rsid w:val="00C17A7C"/>
    <w:rsid w:val="00C326B2"/>
    <w:rsid w:val="00C32781"/>
    <w:rsid w:val="00C3684A"/>
    <w:rsid w:val="00C41CA6"/>
    <w:rsid w:val="00C47453"/>
    <w:rsid w:val="00C5103F"/>
    <w:rsid w:val="00C527C7"/>
    <w:rsid w:val="00C5765C"/>
    <w:rsid w:val="00C8194B"/>
    <w:rsid w:val="00C83D1E"/>
    <w:rsid w:val="00CA76CF"/>
    <w:rsid w:val="00CC0FF9"/>
    <w:rsid w:val="00CD495C"/>
    <w:rsid w:val="00D10122"/>
    <w:rsid w:val="00D11DF9"/>
    <w:rsid w:val="00D135E8"/>
    <w:rsid w:val="00D32EB2"/>
    <w:rsid w:val="00D55232"/>
    <w:rsid w:val="00D66826"/>
    <w:rsid w:val="00D806C4"/>
    <w:rsid w:val="00D85C46"/>
    <w:rsid w:val="00DA30AE"/>
    <w:rsid w:val="00DC1FD1"/>
    <w:rsid w:val="00DD4AE4"/>
    <w:rsid w:val="00E0018A"/>
    <w:rsid w:val="00E03D4B"/>
    <w:rsid w:val="00E117F3"/>
    <w:rsid w:val="00E24141"/>
    <w:rsid w:val="00E32BB9"/>
    <w:rsid w:val="00E41DE8"/>
    <w:rsid w:val="00E47954"/>
    <w:rsid w:val="00E50F56"/>
    <w:rsid w:val="00E53446"/>
    <w:rsid w:val="00E630D3"/>
    <w:rsid w:val="00E67CAC"/>
    <w:rsid w:val="00E74ED3"/>
    <w:rsid w:val="00E92263"/>
    <w:rsid w:val="00E95030"/>
    <w:rsid w:val="00EA03A4"/>
    <w:rsid w:val="00EA431F"/>
    <w:rsid w:val="00EB7C98"/>
    <w:rsid w:val="00EC15EC"/>
    <w:rsid w:val="00EC1DDD"/>
    <w:rsid w:val="00ED4A9C"/>
    <w:rsid w:val="00EE2193"/>
    <w:rsid w:val="00EE3F61"/>
    <w:rsid w:val="00EF226D"/>
    <w:rsid w:val="00EF41E2"/>
    <w:rsid w:val="00F00770"/>
    <w:rsid w:val="00F01A1F"/>
    <w:rsid w:val="00F075DE"/>
    <w:rsid w:val="00F23C43"/>
    <w:rsid w:val="00F61CFC"/>
    <w:rsid w:val="00F72260"/>
    <w:rsid w:val="00F92921"/>
    <w:rsid w:val="00FA0348"/>
    <w:rsid w:val="00FA2A53"/>
    <w:rsid w:val="00FB29CA"/>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7B27C8"/>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7B27C8"/>
    <w:rPr>
      <w:rFonts w:ascii="VNI-Times" w:eastAsia="Times New Roman" w:hAnsi="VNI-Times" w:cs="Times New Roman"/>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652031241">
      <w:bodyDiv w:val="1"/>
      <w:marLeft w:val="0"/>
      <w:marRight w:val="0"/>
      <w:marTop w:val="0"/>
      <w:marBottom w:val="0"/>
      <w:divBdr>
        <w:top w:val="none" w:sz="0" w:space="0" w:color="auto"/>
        <w:left w:val="none" w:sz="0" w:space="0" w:color="auto"/>
        <w:bottom w:val="none" w:sz="0" w:space="0" w:color="auto"/>
        <w:right w:val="none" w:sz="0" w:space="0" w:color="auto"/>
      </w:divBdr>
    </w:div>
    <w:div w:id="7311518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142307954">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solidFill>
                  <a:schemeClr val="tx1"/>
                </a:solidFill>
              </a:rPr>
              <a:t>NAV/CCQ</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extLst>
              <c:ext xmlns:c16="http://schemas.microsoft.com/office/drawing/2014/chart" uri="{C3380CC4-5D6E-409C-BE32-E72D297353CC}">
                <c16:uniqueId val="{00000000-5114-4332-A031-F231F28E052B}"/>
              </c:ext>
            </c:extLst>
          </c:dPt>
          <c:cat>
            <c:numRef>
              <c:f>Chart!$A$2:$A$273</c:f>
              <c:numCache>
                <c:formatCode>[$-409]d\-mmm\-yy;@</c:formatCode>
                <c:ptCount val="272"/>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pt idx="153">
                  <c:v>44382</c:v>
                </c:pt>
                <c:pt idx="154">
                  <c:v>44389</c:v>
                </c:pt>
                <c:pt idx="155">
                  <c:v>44396</c:v>
                </c:pt>
                <c:pt idx="156">
                  <c:v>44403</c:v>
                </c:pt>
                <c:pt idx="157">
                  <c:v>44408</c:v>
                </c:pt>
                <c:pt idx="158">
                  <c:v>44410</c:v>
                </c:pt>
                <c:pt idx="159">
                  <c:v>44417</c:v>
                </c:pt>
                <c:pt idx="160">
                  <c:v>44424</c:v>
                </c:pt>
                <c:pt idx="161">
                  <c:v>44431</c:v>
                </c:pt>
                <c:pt idx="162">
                  <c:v>44438</c:v>
                </c:pt>
                <c:pt idx="163">
                  <c:v>44439</c:v>
                </c:pt>
                <c:pt idx="164">
                  <c:v>44445</c:v>
                </c:pt>
                <c:pt idx="165">
                  <c:v>44452</c:v>
                </c:pt>
                <c:pt idx="166">
                  <c:v>44459</c:v>
                </c:pt>
                <c:pt idx="167">
                  <c:v>44466</c:v>
                </c:pt>
                <c:pt idx="168">
                  <c:v>44469</c:v>
                </c:pt>
                <c:pt idx="169">
                  <c:v>44473</c:v>
                </c:pt>
                <c:pt idx="170">
                  <c:v>44480</c:v>
                </c:pt>
                <c:pt idx="171">
                  <c:v>44487</c:v>
                </c:pt>
                <c:pt idx="172">
                  <c:v>44494</c:v>
                </c:pt>
                <c:pt idx="173">
                  <c:v>44500</c:v>
                </c:pt>
                <c:pt idx="174">
                  <c:v>44501</c:v>
                </c:pt>
                <c:pt idx="175">
                  <c:v>44508</c:v>
                </c:pt>
                <c:pt idx="176">
                  <c:v>44515</c:v>
                </c:pt>
                <c:pt idx="177">
                  <c:v>44522</c:v>
                </c:pt>
                <c:pt idx="178">
                  <c:v>44529</c:v>
                </c:pt>
                <c:pt idx="179">
                  <c:v>44530</c:v>
                </c:pt>
                <c:pt idx="180">
                  <c:v>44536</c:v>
                </c:pt>
                <c:pt idx="181">
                  <c:v>44543</c:v>
                </c:pt>
                <c:pt idx="182">
                  <c:v>44550</c:v>
                </c:pt>
                <c:pt idx="183">
                  <c:v>44557</c:v>
                </c:pt>
                <c:pt idx="184">
                  <c:v>44561</c:v>
                </c:pt>
                <c:pt idx="185">
                  <c:v>44564</c:v>
                </c:pt>
                <c:pt idx="186">
                  <c:v>44571</c:v>
                </c:pt>
                <c:pt idx="187">
                  <c:v>44578</c:v>
                </c:pt>
                <c:pt idx="188">
                  <c:v>44585</c:v>
                </c:pt>
                <c:pt idx="189">
                  <c:v>44592</c:v>
                </c:pt>
                <c:pt idx="190">
                  <c:v>44599</c:v>
                </c:pt>
                <c:pt idx="191">
                  <c:v>44606</c:v>
                </c:pt>
                <c:pt idx="192">
                  <c:v>44613</c:v>
                </c:pt>
                <c:pt idx="193">
                  <c:v>44620</c:v>
                </c:pt>
                <c:pt idx="194">
                  <c:v>44627</c:v>
                </c:pt>
                <c:pt idx="195">
                  <c:v>44634</c:v>
                </c:pt>
                <c:pt idx="196">
                  <c:v>44641</c:v>
                </c:pt>
                <c:pt idx="197">
                  <c:v>44648</c:v>
                </c:pt>
                <c:pt idx="198">
                  <c:v>44651</c:v>
                </c:pt>
                <c:pt idx="199">
                  <c:v>44655</c:v>
                </c:pt>
                <c:pt idx="200">
                  <c:v>44662</c:v>
                </c:pt>
                <c:pt idx="201">
                  <c:v>44669</c:v>
                </c:pt>
                <c:pt idx="202">
                  <c:v>44676</c:v>
                </c:pt>
                <c:pt idx="203">
                  <c:v>44681</c:v>
                </c:pt>
                <c:pt idx="204">
                  <c:v>44690</c:v>
                </c:pt>
                <c:pt idx="205">
                  <c:v>44697</c:v>
                </c:pt>
                <c:pt idx="206">
                  <c:v>44704</c:v>
                </c:pt>
                <c:pt idx="207">
                  <c:v>44711</c:v>
                </c:pt>
                <c:pt idx="208">
                  <c:v>44712</c:v>
                </c:pt>
                <c:pt idx="209">
                  <c:v>44718</c:v>
                </c:pt>
                <c:pt idx="210">
                  <c:v>44725</c:v>
                </c:pt>
                <c:pt idx="211">
                  <c:v>44732</c:v>
                </c:pt>
                <c:pt idx="212">
                  <c:v>44739</c:v>
                </c:pt>
                <c:pt idx="213">
                  <c:v>44742</c:v>
                </c:pt>
                <c:pt idx="214">
                  <c:v>44746</c:v>
                </c:pt>
                <c:pt idx="215">
                  <c:v>44753</c:v>
                </c:pt>
                <c:pt idx="216">
                  <c:v>44760</c:v>
                </c:pt>
                <c:pt idx="217">
                  <c:v>44767</c:v>
                </c:pt>
                <c:pt idx="218">
                  <c:v>44773</c:v>
                </c:pt>
                <c:pt idx="219">
                  <c:v>44774</c:v>
                </c:pt>
                <c:pt idx="220">
                  <c:v>44781</c:v>
                </c:pt>
                <c:pt idx="221">
                  <c:v>44788</c:v>
                </c:pt>
                <c:pt idx="222">
                  <c:v>44795</c:v>
                </c:pt>
                <c:pt idx="223">
                  <c:v>44802</c:v>
                </c:pt>
                <c:pt idx="224">
                  <c:v>44804</c:v>
                </c:pt>
                <c:pt idx="225">
                  <c:v>44809</c:v>
                </c:pt>
                <c:pt idx="226">
                  <c:v>44816</c:v>
                </c:pt>
                <c:pt idx="227">
                  <c:v>44823</c:v>
                </c:pt>
                <c:pt idx="228">
                  <c:v>44830</c:v>
                </c:pt>
                <c:pt idx="229">
                  <c:v>44834</c:v>
                </c:pt>
              </c:numCache>
            </c:numRef>
          </c:cat>
          <c:val>
            <c:numRef>
              <c:f>Chart!$B$2:$B$273</c:f>
              <c:numCache>
                <c:formatCode>_(* #,##0.00_);_(* \(#,##0.00\);_(* "-"??_);_(@_)</c:formatCode>
                <c:ptCount val="272"/>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pt idx="153">
                  <c:v>16283.77</c:v>
                </c:pt>
                <c:pt idx="154">
                  <c:v>15104.24</c:v>
                </c:pt>
                <c:pt idx="155">
                  <c:v>14479.49</c:v>
                </c:pt>
                <c:pt idx="156">
                  <c:v>14750.07</c:v>
                </c:pt>
                <c:pt idx="157">
                  <c:v>15268.6</c:v>
                </c:pt>
                <c:pt idx="158">
                  <c:v>15324.16</c:v>
                </c:pt>
                <c:pt idx="159">
                  <c:v>15863.2</c:v>
                </c:pt>
                <c:pt idx="160">
                  <c:v>15928.09</c:v>
                </c:pt>
                <c:pt idx="161">
                  <c:v>15091.89</c:v>
                </c:pt>
                <c:pt idx="162">
                  <c:v>15397.33</c:v>
                </c:pt>
                <c:pt idx="163">
                  <c:v>15424.89</c:v>
                </c:pt>
                <c:pt idx="164">
                  <c:v>15595.53</c:v>
                </c:pt>
                <c:pt idx="165">
                  <c:v>15479.43</c:v>
                </c:pt>
                <c:pt idx="166">
                  <c:v>15576.92</c:v>
                </c:pt>
                <c:pt idx="167">
                  <c:v>15253.76</c:v>
                </c:pt>
                <c:pt idx="168">
                  <c:v>15507.66</c:v>
                </c:pt>
                <c:pt idx="169">
                  <c:v>15520.93</c:v>
                </c:pt>
                <c:pt idx="170">
                  <c:v>16092.57</c:v>
                </c:pt>
                <c:pt idx="171">
                  <c:v>16141.47</c:v>
                </c:pt>
                <c:pt idx="172">
                  <c:v>15922.71</c:v>
                </c:pt>
                <c:pt idx="173">
                  <c:v>16517.490000000002</c:v>
                </c:pt>
                <c:pt idx="174">
                  <c:v>16357.25</c:v>
                </c:pt>
                <c:pt idx="175">
                  <c:v>16605.09</c:v>
                </c:pt>
                <c:pt idx="176">
                  <c:v>16593.849999999999</c:v>
                </c:pt>
                <c:pt idx="177">
                  <c:v>16150.11</c:v>
                </c:pt>
                <c:pt idx="178">
                  <c:v>16531.75</c:v>
                </c:pt>
                <c:pt idx="179">
                  <c:v>16450.310000000001</c:v>
                </c:pt>
                <c:pt idx="180">
                  <c:v>15721.71</c:v>
                </c:pt>
                <c:pt idx="181">
                  <c:v>16288.83</c:v>
                </c:pt>
                <c:pt idx="182">
                  <c:v>16268.8</c:v>
                </c:pt>
                <c:pt idx="183">
                  <c:v>16308.77</c:v>
                </c:pt>
                <c:pt idx="184">
                  <c:v>16422.82</c:v>
                </c:pt>
                <c:pt idx="185">
                  <c:v>16419.97</c:v>
                </c:pt>
                <c:pt idx="186">
                  <c:v>16318.11</c:v>
                </c:pt>
                <c:pt idx="187">
                  <c:v>15836.64</c:v>
                </c:pt>
                <c:pt idx="188">
                  <c:v>15728.33</c:v>
                </c:pt>
                <c:pt idx="189">
                  <c:v>16192.62</c:v>
                </c:pt>
                <c:pt idx="190">
                  <c:v>16400.7</c:v>
                </c:pt>
                <c:pt idx="191">
                  <c:v>16166.87</c:v>
                </c:pt>
                <c:pt idx="192">
                  <c:v>16535.45</c:v>
                </c:pt>
                <c:pt idx="193">
                  <c:v>16440.740000000002</c:v>
                </c:pt>
                <c:pt idx="194">
                  <c:v>16672.46</c:v>
                </c:pt>
                <c:pt idx="195">
                  <c:v>15847.12</c:v>
                </c:pt>
                <c:pt idx="196">
                  <c:v>16290.4</c:v>
                </c:pt>
                <c:pt idx="197">
                  <c:v>16236.03</c:v>
                </c:pt>
                <c:pt idx="198">
                  <c:v>16386.509999999998</c:v>
                </c:pt>
                <c:pt idx="199">
                  <c:v>16789.71</c:v>
                </c:pt>
                <c:pt idx="200">
                  <c:v>16327.84</c:v>
                </c:pt>
                <c:pt idx="201">
                  <c:v>16070.14</c:v>
                </c:pt>
                <c:pt idx="202">
                  <c:v>14630.61</c:v>
                </c:pt>
                <c:pt idx="203">
                  <c:v>15214.66</c:v>
                </c:pt>
                <c:pt idx="204">
                  <c:v>14159.85</c:v>
                </c:pt>
                <c:pt idx="205">
                  <c:v>13014.08</c:v>
                </c:pt>
                <c:pt idx="206">
                  <c:v>13657.73</c:v>
                </c:pt>
                <c:pt idx="207">
                  <c:v>14724.28</c:v>
                </c:pt>
                <c:pt idx="208">
                  <c:v>14715.84</c:v>
                </c:pt>
                <c:pt idx="209">
                  <c:v>15044.47</c:v>
                </c:pt>
                <c:pt idx="210">
                  <c:v>14066.18</c:v>
                </c:pt>
                <c:pt idx="211">
                  <c:v>14037.45</c:v>
                </c:pt>
                <c:pt idx="212">
                  <c:v>13973.95</c:v>
                </c:pt>
                <c:pt idx="213">
                  <c:v>13856.48</c:v>
                </c:pt>
                <c:pt idx="214">
                  <c:v>13809.48</c:v>
                </c:pt>
                <c:pt idx="215">
                  <c:v>13274.42</c:v>
                </c:pt>
                <c:pt idx="216">
                  <c:v>13529.64</c:v>
                </c:pt>
                <c:pt idx="217">
                  <c:v>13660.17</c:v>
                </c:pt>
                <c:pt idx="218">
                  <c:v>13859</c:v>
                </c:pt>
                <c:pt idx="219">
                  <c:v>14187.79</c:v>
                </c:pt>
                <c:pt idx="220">
                  <c:v>14416.16</c:v>
                </c:pt>
                <c:pt idx="221">
                  <c:v>14582.84</c:v>
                </c:pt>
                <c:pt idx="222">
                  <c:v>14413.71</c:v>
                </c:pt>
                <c:pt idx="223">
                  <c:v>14701.53</c:v>
                </c:pt>
                <c:pt idx="224">
                  <c:v>14781.95</c:v>
                </c:pt>
                <c:pt idx="225">
                  <c:v>14814.45</c:v>
                </c:pt>
                <c:pt idx="226">
                  <c:v>14470.75</c:v>
                </c:pt>
                <c:pt idx="227">
                  <c:v>13865.75</c:v>
                </c:pt>
                <c:pt idx="228">
                  <c:v>13547.76</c:v>
                </c:pt>
                <c:pt idx="229">
                  <c:v>13168.95</c:v>
                </c:pt>
              </c:numCache>
            </c:numRef>
          </c:val>
          <c:smooth val="0"/>
          <c:extLst>
            <c:ext xmlns:c16="http://schemas.microsoft.com/office/drawing/2014/chart" uri="{C3380CC4-5D6E-409C-BE32-E72D297353CC}">
              <c16:uniqueId val="{00000001-5114-4332-A031-F231F28E052B}"/>
            </c:ext>
          </c:extLst>
        </c:ser>
        <c:dLbls>
          <c:showLegendKey val="0"/>
          <c:showVal val="0"/>
          <c:showCatName val="0"/>
          <c:showSerName val="0"/>
          <c:showPercent val="0"/>
          <c:showBubbleSize val="0"/>
        </c:dLbls>
        <c:smooth val="0"/>
        <c:axId val="528596872"/>
        <c:axId val="518169832"/>
      </c:lineChart>
      <c:dateAx>
        <c:axId val="528596872"/>
        <c:scaling>
          <c:orientation val="minMax"/>
          <c:min val="43465"/>
        </c:scaling>
        <c:delete val="0"/>
        <c:axPos val="b"/>
        <c:numFmt formatCode="[$-409]d\-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3ULJyxEO+xuImlGhB+ZYpTyDk6w=</DigestValue>
    </Reference>
    <Reference Type="http://www.w3.org/2000/09/xmldsig#Object" URI="#idOfficeObject">
      <DigestMethod Algorithm="http://www.w3.org/2000/09/xmldsig#sha1"/>
      <DigestValue>LDQnQ5mgHCQjW5KjztugpucFhsQ=</DigestValue>
    </Reference>
    <Reference Type="http://uri.etsi.org/01903#SignedProperties" URI="#idSignedProperties">
      <Transforms>
        <Transform Algorithm="http://www.w3.org/TR/2001/REC-xml-c14n-20010315"/>
      </Transforms>
      <DigestMethod Algorithm="http://www.w3.org/2000/09/xmldsig#sha1"/>
      <DigestValue>xWH4hpjZ6h03SGHxjPXpqOXfTOg=</DigestValue>
    </Reference>
  </SignedInfo>
  <SignatureValue>PPH4knSpwBovQXbfl39RzM/nloojm3J7rvXxv9Igl1nX/DwtyJQTFKevprdL+yF1kswRul12phih
JnbrsH5VUTcuGorUSDnlLDjHnI6lejbp4MbiiJZGiD5Dpu5fYpWbaX9zYgIHwKog04vIED1KwxPp
J0d42vQ2LYrH4ENRrJA=</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+u4rRLbj8N3qAKi0GZFfuXxKakA=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r4akhLOOGrW4sF9FUaEegfV4bYw=</DigestValue>
      </Reference>
      <Reference URI="/word/charts/chart1.xml?ContentType=application/vnd.openxmlformats-officedocument.drawingml.chart+xml">
        <DigestMethod Algorithm="http://www.w3.org/2000/09/xmldsig#sha1"/>
        <DigestValue>L72/90q3dxjYrmXGXjhImloL23I=</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8PHKFwaqhibGMwuJoOqre3c5hUY=</DigestValue>
      </Reference>
      <Reference URI="/word/document.xml?ContentType=application/vnd.openxmlformats-officedocument.wordprocessingml.document.main+xml">
        <DigestMethod Algorithm="http://www.w3.org/2000/09/xmldsig#sha1"/>
        <DigestValue>f1oYLlQIY3YsyK+9mhdufR3cb9w=</DigestValue>
      </Reference>
      <Reference URI="/word/fontTable.xml?ContentType=application/vnd.openxmlformats-officedocument.wordprocessingml.fontTable+xml">
        <DigestMethod Algorithm="http://www.w3.org/2000/09/xmldsig#sha1"/>
        <DigestValue>WS/jGUKR1fcn54A0C/e8DXVRp30=</DigestValue>
      </Reference>
      <Reference URI="/word/media/image1.emf?ContentType=image/x-emf">
        <DigestMethod Algorithm="http://www.w3.org/2000/09/xmldsig#sha1"/>
        <DigestValue>D6s+H6JRV2RbIKz+vPIu5TQaR0A=</DigestValue>
      </Reference>
      <Reference URI="/word/numbering.xml?ContentType=application/vnd.openxmlformats-officedocument.wordprocessingml.numbering+xml">
        <DigestMethod Algorithm="http://www.w3.org/2000/09/xmldsig#sha1"/>
        <DigestValue>LAs0HVY4DHRnBBAy41kGbas3qbQ=</DigestValue>
      </Reference>
      <Reference URI="/word/settings.xml?ContentType=application/vnd.openxmlformats-officedocument.wordprocessingml.settings+xml">
        <DigestMethod Algorithm="http://www.w3.org/2000/09/xmldsig#sha1"/>
        <DigestValue>Cq3pOhd7/vwXD9oC7OM/L12YLP4=</DigestValue>
      </Reference>
      <Reference URI="/word/styles.xml?ContentType=application/vnd.openxmlformats-officedocument.wordprocessingml.styles+xml">
        <DigestMethod Algorithm="http://www.w3.org/2000/09/xmldsig#sha1"/>
        <DigestValue>f4W4LnU/M93M3KgIJM19R1EgJD0=</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LjhK9z56oPS+bEfN2P/9uiTyJZU=</DigestValue>
      </Reference>
    </Manifest>
    <SignatureProperties>
      <SignatureProperty Id="idSignatureTime" Target="#idPackageSignature">
        <mdssi:SignatureTime xmlns:mdssi="http://schemas.openxmlformats.org/package/2006/digital-signature">
          <mdssi:Format>YYYY-MM-DDThh:mm:ssTZD</mdssi:Format>
          <mdssi:Value>2022-10-14T09:32:46Z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2022-10-14T09:32:46Z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13</Pages>
  <Words>4349</Words>
  <Characters>24793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82</cp:revision>
  <dcterms:created xsi:type="dcterms:W3CDTF">2020-10-12T08:01:00Z</dcterms:created>
  <dcterms:modified xsi:type="dcterms:W3CDTF">2022-10-14T09:11:00Z</dcterms:modified>
</cp:coreProperties>
</file>